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77EC" w14:textId="77777777" w:rsidR="00F054A1" w:rsidRDefault="00F054A1">
      <w:pPr>
        <w:rPr>
          <w:sz w:val="24"/>
          <w:lang w:val="de-DE"/>
        </w:rPr>
      </w:pPr>
    </w:p>
    <w:p w14:paraId="64F48D79" w14:textId="77777777" w:rsidR="00F054A1" w:rsidRDefault="00F054A1">
      <w:pPr>
        <w:rPr>
          <w:sz w:val="24"/>
          <w:lang w:val="de-DE"/>
        </w:rPr>
      </w:pPr>
    </w:p>
    <w:tbl>
      <w:tblPr>
        <w:tblW w:w="10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4886"/>
      </w:tblGrid>
      <w:tr w:rsidR="00F054A1" w14:paraId="044B245F" w14:textId="77777777">
        <w:trPr>
          <w:trHeight w:val="1455"/>
        </w:trPr>
        <w:tc>
          <w:tcPr>
            <w:tcW w:w="4890" w:type="dxa"/>
          </w:tcPr>
          <w:p w14:paraId="14E434A6" w14:textId="77777777" w:rsidR="00F054A1" w:rsidRPr="009971A3" w:rsidRDefault="00F054A1">
            <w:pPr>
              <w:pStyle w:val="Fuzeile"/>
              <w:rPr>
                <w:rFonts w:ascii="AgfaRotisSansSerif" w:hAnsi="AgfaRotisSansSerif"/>
                <w:bCs/>
                <w:sz w:val="24"/>
                <w:lang w:val="de-DE"/>
              </w:rPr>
            </w:pPr>
            <w:r w:rsidRPr="009971A3">
              <w:rPr>
                <w:rFonts w:ascii="AgfaRotisSansSerif" w:hAnsi="AgfaRotisSansSerif"/>
                <w:bCs/>
                <w:sz w:val="24"/>
                <w:lang w:val="de-DE"/>
              </w:rPr>
              <w:t>An die</w:t>
            </w:r>
          </w:p>
          <w:p w14:paraId="3BA3C944" w14:textId="50A6E98A" w:rsidR="00F054A1" w:rsidRPr="009971A3" w:rsidRDefault="00F054A1">
            <w:pPr>
              <w:pStyle w:val="Fuzeile"/>
              <w:rPr>
                <w:rFonts w:ascii="AgfaRotisSansSerif" w:hAnsi="AgfaRotisSansSerif"/>
                <w:bCs/>
                <w:sz w:val="24"/>
                <w:lang w:val="de-DE"/>
              </w:rPr>
            </w:pPr>
            <w:r w:rsidRPr="009971A3">
              <w:rPr>
                <w:rFonts w:ascii="AgfaRotisSansSerif" w:hAnsi="AgfaRotisSansSerif"/>
                <w:bCs/>
                <w:sz w:val="24"/>
                <w:lang w:val="de-DE"/>
              </w:rPr>
              <w:t>Handels-, Industrie-, Handwerks-</w:t>
            </w:r>
            <w:r w:rsidR="007E2E90">
              <w:rPr>
                <w:rFonts w:ascii="AgfaRotisSansSerif" w:hAnsi="AgfaRotisSansSerif"/>
                <w:bCs/>
                <w:sz w:val="24"/>
                <w:lang w:val="de-DE"/>
              </w:rPr>
              <w:t>, Tourismus-</w:t>
            </w:r>
            <w:r w:rsidRPr="009971A3">
              <w:rPr>
                <w:rFonts w:ascii="AgfaRotisSansSerif" w:hAnsi="AgfaRotisSansSerif"/>
                <w:bCs/>
                <w:sz w:val="24"/>
                <w:lang w:val="de-DE"/>
              </w:rPr>
              <w:t xml:space="preserve"> und</w:t>
            </w:r>
            <w:r w:rsidR="007E2E90">
              <w:rPr>
                <w:rFonts w:ascii="AgfaRotisSansSerif" w:hAnsi="AgfaRotisSansSerif"/>
                <w:bCs/>
                <w:sz w:val="24"/>
                <w:lang w:val="de-DE"/>
              </w:rPr>
              <w:t xml:space="preserve"> </w:t>
            </w:r>
            <w:r w:rsidRPr="009971A3">
              <w:rPr>
                <w:rFonts w:ascii="AgfaRotisSansSerif" w:hAnsi="AgfaRotisSansSerif"/>
                <w:bCs/>
                <w:sz w:val="24"/>
                <w:lang w:val="de-DE"/>
              </w:rPr>
              <w:t>Landwirtschaftskammer Bozen</w:t>
            </w:r>
          </w:p>
          <w:p w14:paraId="156D032F" w14:textId="47B4619E" w:rsidR="00F054A1" w:rsidRPr="009971A3" w:rsidRDefault="00F054A1">
            <w:pPr>
              <w:pStyle w:val="Fuzeile"/>
              <w:rPr>
                <w:rFonts w:ascii="AgfaRotisSansSerif" w:hAnsi="AgfaRotisSansSerif"/>
                <w:bCs/>
                <w:sz w:val="24"/>
                <w:lang w:val="de-DE"/>
              </w:rPr>
            </w:pPr>
            <w:r w:rsidRPr="009971A3">
              <w:rPr>
                <w:rFonts w:ascii="AgfaRotisSansSerif" w:hAnsi="AgfaRotisSansSerif"/>
                <w:bCs/>
                <w:sz w:val="24"/>
                <w:lang w:val="de-DE"/>
              </w:rPr>
              <w:t>Eich</w:t>
            </w:r>
            <w:r w:rsidR="007E2E90">
              <w:rPr>
                <w:rFonts w:ascii="AgfaRotisSansSerif" w:hAnsi="AgfaRotisSansSerif"/>
                <w:bCs/>
                <w:sz w:val="24"/>
                <w:lang w:val="de-DE"/>
              </w:rPr>
              <w:t>amt</w:t>
            </w:r>
          </w:p>
          <w:p w14:paraId="121FCE83" w14:textId="3B62D1B4" w:rsidR="00F054A1" w:rsidRPr="009971A3" w:rsidRDefault="009971A3">
            <w:pPr>
              <w:pStyle w:val="Fuzeile"/>
              <w:rPr>
                <w:rFonts w:ascii="AgfaRotisSansSerif" w:hAnsi="AgfaRotisSansSerif"/>
                <w:bCs/>
                <w:sz w:val="24"/>
                <w:lang w:val="de-DE"/>
              </w:rPr>
            </w:pPr>
            <w:r w:rsidRPr="009971A3">
              <w:rPr>
                <w:rFonts w:ascii="AgfaRotisSansSerif" w:hAnsi="AgfaRotisSansSerif"/>
                <w:bCs/>
                <w:sz w:val="24"/>
                <w:lang w:val="de-DE"/>
              </w:rPr>
              <w:t>S</w:t>
            </w:r>
            <w:r w:rsidR="00574E05">
              <w:rPr>
                <w:rFonts w:ascii="AgfaRotisSansSerif" w:hAnsi="AgfaRotisSansSerif"/>
                <w:bCs/>
                <w:sz w:val="24"/>
                <w:lang w:val="de-DE"/>
              </w:rPr>
              <w:t>ü</w:t>
            </w:r>
            <w:r w:rsidRPr="009971A3">
              <w:rPr>
                <w:rFonts w:ascii="AgfaRotisSansSerif" w:hAnsi="AgfaRotisSansSerif"/>
                <w:bCs/>
                <w:sz w:val="24"/>
                <w:lang w:val="de-DE"/>
              </w:rPr>
              <w:t>dtiroler Stra</w:t>
            </w:r>
            <w:r w:rsidR="007E2E90">
              <w:rPr>
                <w:rFonts w:ascii="AgfaRotisSansSerif" w:hAnsi="AgfaRotisSansSerif"/>
                <w:bCs/>
                <w:sz w:val="24"/>
                <w:lang w:val="de-DE"/>
              </w:rPr>
              <w:t>ß</w:t>
            </w:r>
            <w:r w:rsidRPr="009971A3">
              <w:rPr>
                <w:rFonts w:ascii="AgfaRotisSansSerif" w:hAnsi="AgfaRotisSansSerif"/>
                <w:bCs/>
                <w:sz w:val="24"/>
                <w:lang w:val="de-DE"/>
              </w:rPr>
              <w:t>e 60</w:t>
            </w:r>
          </w:p>
          <w:p w14:paraId="6942200D" w14:textId="77777777" w:rsidR="00F054A1" w:rsidRPr="007E2E90" w:rsidRDefault="00F054A1">
            <w:pPr>
              <w:pStyle w:val="berschrift1"/>
              <w:rPr>
                <w:rFonts w:ascii="AgfaRotisSansSerif" w:hAnsi="AgfaRotisSansSerif"/>
                <w:sz w:val="24"/>
                <w:lang w:val="de-DE"/>
              </w:rPr>
            </w:pPr>
          </w:p>
          <w:p w14:paraId="28D46FDC" w14:textId="77777777" w:rsidR="00F054A1" w:rsidRPr="009971A3" w:rsidRDefault="00F054A1">
            <w:pPr>
              <w:pStyle w:val="berschrift1"/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>39100 Bozen</w:t>
            </w:r>
          </w:p>
        </w:tc>
        <w:tc>
          <w:tcPr>
            <w:tcW w:w="283" w:type="dxa"/>
          </w:tcPr>
          <w:p w14:paraId="78D41C4A" w14:textId="77777777" w:rsidR="00F054A1" w:rsidRPr="009971A3" w:rsidRDefault="00F054A1">
            <w:pPr>
              <w:jc w:val="center"/>
              <w:rPr>
                <w:rFonts w:ascii="AgfaRotisSansSerif" w:hAnsi="AgfaRotisSansSerif"/>
                <w:bCs/>
                <w:sz w:val="24"/>
              </w:rPr>
            </w:pPr>
          </w:p>
        </w:tc>
        <w:tc>
          <w:tcPr>
            <w:tcW w:w="4886" w:type="dxa"/>
          </w:tcPr>
          <w:p w14:paraId="7C4E4D1F" w14:textId="77777777" w:rsidR="00F054A1" w:rsidRPr="009971A3" w:rsidRDefault="00F054A1">
            <w:pPr>
              <w:rPr>
                <w:rFonts w:ascii="AgfaRotisSansSerif" w:hAnsi="AgfaRotisSansSerif"/>
                <w:bCs/>
                <w:sz w:val="24"/>
              </w:rPr>
            </w:pPr>
            <w:r w:rsidRPr="009971A3">
              <w:rPr>
                <w:rFonts w:ascii="AgfaRotisSansSerif" w:hAnsi="AgfaRotisSansSerif"/>
                <w:bCs/>
                <w:sz w:val="24"/>
              </w:rPr>
              <w:t>Spett.le</w:t>
            </w:r>
          </w:p>
          <w:p w14:paraId="62F1A368" w14:textId="7486B57C" w:rsidR="00F054A1" w:rsidRPr="009971A3" w:rsidRDefault="00F054A1">
            <w:pPr>
              <w:rPr>
                <w:rFonts w:ascii="AgfaRotisSansSerif" w:hAnsi="AgfaRotisSansSerif"/>
                <w:bCs/>
                <w:sz w:val="24"/>
              </w:rPr>
            </w:pPr>
            <w:r w:rsidRPr="009971A3">
              <w:rPr>
                <w:rFonts w:ascii="AgfaRotisSansSerif" w:hAnsi="AgfaRotisSansSerif"/>
                <w:bCs/>
                <w:sz w:val="24"/>
              </w:rPr>
              <w:t>Camera di Commercio, Industria, Artigianato</w:t>
            </w:r>
            <w:r w:rsidR="007E2E90">
              <w:rPr>
                <w:rFonts w:ascii="AgfaRotisSansSerif" w:hAnsi="AgfaRotisSansSerif"/>
                <w:bCs/>
                <w:sz w:val="24"/>
              </w:rPr>
              <w:t>, Turismo</w:t>
            </w:r>
            <w:r w:rsidRPr="009971A3">
              <w:rPr>
                <w:rFonts w:ascii="AgfaRotisSansSerif" w:hAnsi="AgfaRotisSansSerif"/>
                <w:bCs/>
                <w:sz w:val="24"/>
              </w:rPr>
              <w:t xml:space="preserve"> ed Agricoltura di Bolzano</w:t>
            </w:r>
          </w:p>
          <w:p w14:paraId="6B16C470" w14:textId="1DDFA7ED" w:rsidR="00F054A1" w:rsidRPr="009971A3" w:rsidRDefault="007E2E90">
            <w:pPr>
              <w:rPr>
                <w:rFonts w:ascii="AgfaRotisSansSerif" w:hAnsi="AgfaRotisSansSerif"/>
                <w:bCs/>
                <w:sz w:val="24"/>
              </w:rPr>
            </w:pPr>
            <w:r>
              <w:rPr>
                <w:rFonts w:ascii="AgfaRotisSansSerif" w:hAnsi="AgfaRotisSansSerif"/>
                <w:bCs/>
                <w:sz w:val="24"/>
              </w:rPr>
              <w:t>Ufficio</w:t>
            </w:r>
            <w:r w:rsidR="00F054A1" w:rsidRPr="009971A3">
              <w:rPr>
                <w:rFonts w:ascii="AgfaRotisSansSerif" w:hAnsi="AgfaRotisSansSerif"/>
                <w:bCs/>
                <w:sz w:val="24"/>
              </w:rPr>
              <w:t xml:space="preserve"> metrico</w:t>
            </w:r>
          </w:p>
          <w:p w14:paraId="637AFFF6" w14:textId="77777777" w:rsidR="00F054A1" w:rsidRPr="009971A3" w:rsidRDefault="00F054A1">
            <w:pPr>
              <w:pStyle w:val="berschrift4"/>
              <w:spacing w:before="0" w:after="0"/>
              <w:rPr>
                <w:rFonts w:ascii="AgfaRotisSansSerif" w:hAnsi="AgfaRotisSansSerif"/>
                <w:b w:val="0"/>
                <w:sz w:val="24"/>
              </w:rPr>
            </w:pPr>
            <w:r w:rsidRPr="009971A3">
              <w:rPr>
                <w:rFonts w:ascii="AgfaRotisSansSerif" w:hAnsi="AgfaRotisSansSerif"/>
                <w:b w:val="0"/>
                <w:sz w:val="24"/>
              </w:rPr>
              <w:t xml:space="preserve">Via </w:t>
            </w:r>
            <w:r w:rsidR="009971A3" w:rsidRPr="009971A3">
              <w:rPr>
                <w:rFonts w:ascii="AgfaRotisSansSerif" w:hAnsi="AgfaRotisSansSerif"/>
                <w:b w:val="0"/>
                <w:sz w:val="24"/>
              </w:rPr>
              <w:t>Alto Adige 60</w:t>
            </w:r>
          </w:p>
          <w:p w14:paraId="00BA6334" w14:textId="77777777" w:rsidR="00F054A1" w:rsidRPr="009971A3" w:rsidRDefault="00F054A1">
            <w:pPr>
              <w:pStyle w:val="berschrift4"/>
              <w:spacing w:before="0" w:after="0"/>
              <w:rPr>
                <w:rFonts w:ascii="AgfaRotisSansSerif" w:hAnsi="AgfaRotisSansSerif"/>
                <w:b w:val="0"/>
                <w:sz w:val="24"/>
              </w:rPr>
            </w:pPr>
          </w:p>
          <w:p w14:paraId="097C6569" w14:textId="77777777" w:rsidR="00F054A1" w:rsidRPr="009971A3" w:rsidRDefault="00F054A1">
            <w:pPr>
              <w:pStyle w:val="berschrift4"/>
              <w:spacing w:before="0" w:after="0"/>
              <w:rPr>
                <w:rFonts w:ascii="AgfaRotisSansSerif" w:hAnsi="AgfaRotisSansSerif"/>
                <w:bCs w:val="0"/>
                <w:sz w:val="24"/>
                <w:lang w:val="de-DE"/>
              </w:rPr>
            </w:pPr>
            <w:r w:rsidRPr="009971A3">
              <w:rPr>
                <w:rFonts w:ascii="AgfaRotisSansSerif" w:hAnsi="AgfaRotisSansSerif"/>
                <w:bCs w:val="0"/>
                <w:sz w:val="24"/>
                <w:lang w:val="de-DE"/>
              </w:rPr>
              <w:t>39100 Bolzano</w:t>
            </w:r>
          </w:p>
        </w:tc>
      </w:tr>
      <w:tr w:rsidR="00F054A1" w14:paraId="2CD78105" w14:textId="77777777">
        <w:tc>
          <w:tcPr>
            <w:tcW w:w="4890" w:type="dxa"/>
          </w:tcPr>
          <w:p w14:paraId="51BF0A78" w14:textId="77777777" w:rsidR="00F054A1" w:rsidRPr="009971A3" w:rsidRDefault="00F054A1">
            <w:pPr>
              <w:jc w:val="both"/>
              <w:rPr>
                <w:rFonts w:ascii="AgfaRotisSansSerif" w:hAnsi="AgfaRotisSansSerif"/>
                <w:b/>
                <w:sz w:val="24"/>
                <w:lang w:val="de-DE"/>
              </w:rPr>
            </w:pPr>
          </w:p>
        </w:tc>
        <w:tc>
          <w:tcPr>
            <w:tcW w:w="283" w:type="dxa"/>
          </w:tcPr>
          <w:p w14:paraId="29017766" w14:textId="77777777" w:rsidR="00F054A1" w:rsidRPr="009971A3" w:rsidRDefault="00F054A1">
            <w:pPr>
              <w:jc w:val="both"/>
              <w:rPr>
                <w:rFonts w:ascii="AgfaRotisSansSerif" w:hAnsi="AgfaRotisSansSerif"/>
                <w:b/>
                <w:sz w:val="24"/>
                <w:lang w:val="de-DE"/>
              </w:rPr>
            </w:pPr>
          </w:p>
        </w:tc>
        <w:tc>
          <w:tcPr>
            <w:tcW w:w="4886" w:type="dxa"/>
          </w:tcPr>
          <w:p w14:paraId="384E3F19" w14:textId="77777777" w:rsidR="00F054A1" w:rsidRPr="009971A3" w:rsidRDefault="00F054A1">
            <w:pPr>
              <w:pStyle w:val="berschrift4"/>
              <w:spacing w:before="0" w:after="0"/>
              <w:jc w:val="both"/>
              <w:rPr>
                <w:rFonts w:ascii="AgfaRotisSansSerif" w:hAnsi="AgfaRotisSansSerif"/>
                <w:sz w:val="24"/>
                <w:lang w:val="de-DE"/>
              </w:rPr>
            </w:pPr>
          </w:p>
        </w:tc>
      </w:tr>
      <w:tr w:rsidR="00F054A1" w14:paraId="4555A376" w14:textId="77777777">
        <w:tc>
          <w:tcPr>
            <w:tcW w:w="4890" w:type="dxa"/>
          </w:tcPr>
          <w:p w14:paraId="627D559C" w14:textId="77777777" w:rsidR="00F054A1" w:rsidRPr="009971A3" w:rsidRDefault="00F054A1" w:rsidP="006E7538">
            <w:pPr>
              <w:jc w:val="both"/>
              <w:rPr>
                <w:rFonts w:ascii="AgfaRotisSansSerif" w:hAnsi="AgfaRotisSansSerif"/>
                <w:b/>
                <w:sz w:val="24"/>
                <w:lang w:val="de-DE"/>
              </w:rPr>
            </w:pPr>
            <w:proofErr w:type="spellStart"/>
            <w:r w:rsidRPr="009971A3">
              <w:rPr>
                <w:rFonts w:ascii="AgfaRotisSansSerif" w:hAnsi="AgfaRotisSansSerif"/>
                <w:b/>
                <w:sz w:val="24"/>
                <w:lang w:val="de-DE"/>
              </w:rPr>
              <w:t>G.v.D</w:t>
            </w:r>
            <w:proofErr w:type="spellEnd"/>
            <w:r w:rsidRPr="009971A3">
              <w:rPr>
                <w:rFonts w:ascii="AgfaRotisSansSerif" w:hAnsi="AgfaRotisSansSerif"/>
                <w:b/>
                <w:sz w:val="24"/>
                <w:lang w:val="de-DE"/>
              </w:rPr>
              <w:t xml:space="preserve">. 22.05.1999, Nr. 251 </w:t>
            </w:r>
            <w:r w:rsidRPr="009971A3">
              <w:rPr>
                <w:rFonts w:ascii="AgfaRotisSansSerif" w:hAnsi="Times New Roman"/>
                <w:b/>
                <w:sz w:val="24"/>
                <w:lang w:val="de-DE"/>
              </w:rPr>
              <w:t>–</w:t>
            </w:r>
            <w:r w:rsidRPr="009971A3">
              <w:rPr>
                <w:rFonts w:ascii="AgfaRotisSansSerif" w:hAnsi="AgfaRotisSansSerif"/>
                <w:b/>
                <w:sz w:val="24"/>
                <w:lang w:val="de-DE"/>
              </w:rPr>
              <w:t xml:space="preserve"> Ordnung </w:t>
            </w:r>
            <w:r w:rsidR="006E7538">
              <w:rPr>
                <w:rFonts w:ascii="AgfaRotisSansSerif" w:hAnsi="AgfaRotisSansSerif"/>
                <w:b/>
                <w:sz w:val="24"/>
                <w:lang w:val="de-DE"/>
              </w:rPr>
              <w:t>ü</w:t>
            </w:r>
            <w:r w:rsidRPr="009971A3">
              <w:rPr>
                <w:rFonts w:ascii="AgfaRotisSansSerif" w:hAnsi="AgfaRotisSansSerif"/>
                <w:b/>
                <w:sz w:val="24"/>
                <w:lang w:val="de-DE"/>
              </w:rPr>
              <w:t>ber die Identifikations- und Feingehaltsmarken der Edelmetalle</w:t>
            </w:r>
          </w:p>
        </w:tc>
        <w:tc>
          <w:tcPr>
            <w:tcW w:w="283" w:type="dxa"/>
          </w:tcPr>
          <w:p w14:paraId="7D4A35BB" w14:textId="77777777" w:rsidR="00F054A1" w:rsidRPr="009971A3" w:rsidRDefault="00F054A1">
            <w:pPr>
              <w:jc w:val="both"/>
              <w:rPr>
                <w:rFonts w:ascii="AgfaRotisSansSerif" w:hAnsi="AgfaRotisSansSerif"/>
                <w:b/>
                <w:sz w:val="24"/>
                <w:lang w:val="de-DE"/>
              </w:rPr>
            </w:pPr>
          </w:p>
        </w:tc>
        <w:tc>
          <w:tcPr>
            <w:tcW w:w="4886" w:type="dxa"/>
          </w:tcPr>
          <w:p w14:paraId="22FC5500" w14:textId="77777777" w:rsidR="00F054A1" w:rsidRPr="009971A3" w:rsidRDefault="00F054A1">
            <w:pPr>
              <w:pStyle w:val="berschrift4"/>
              <w:spacing w:before="0" w:after="0"/>
              <w:jc w:val="both"/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 xml:space="preserve">D. Lgs. 22.05.1999, n. 251 </w:t>
            </w:r>
            <w:r w:rsidRPr="009971A3">
              <w:rPr>
                <w:rFonts w:ascii="AgfaRotisSansSerif"/>
                <w:sz w:val="24"/>
              </w:rPr>
              <w:t>–</w:t>
            </w:r>
            <w:r w:rsidRPr="009971A3">
              <w:rPr>
                <w:rFonts w:ascii="AgfaRotisSansSerif" w:hAnsi="AgfaRotisSansSerif"/>
                <w:sz w:val="24"/>
              </w:rPr>
              <w:t xml:space="preserve"> Disciplina dei titoli e dei marchi di identificazione dei metalli preziosi</w:t>
            </w:r>
          </w:p>
        </w:tc>
      </w:tr>
      <w:tr w:rsidR="00F054A1" w14:paraId="13D7E991" w14:textId="77777777">
        <w:tc>
          <w:tcPr>
            <w:tcW w:w="4890" w:type="dxa"/>
          </w:tcPr>
          <w:p w14:paraId="016CC422" w14:textId="77777777" w:rsidR="00F054A1" w:rsidRPr="009971A3" w:rsidRDefault="00F054A1">
            <w:pPr>
              <w:jc w:val="center"/>
              <w:rPr>
                <w:rFonts w:ascii="AgfaRotisSansSerif" w:hAnsi="AgfaRotisSansSerif"/>
                <w:b/>
                <w:sz w:val="24"/>
              </w:rPr>
            </w:pPr>
          </w:p>
        </w:tc>
        <w:tc>
          <w:tcPr>
            <w:tcW w:w="283" w:type="dxa"/>
          </w:tcPr>
          <w:p w14:paraId="44ACECCC" w14:textId="77777777" w:rsidR="00F054A1" w:rsidRPr="009971A3" w:rsidRDefault="00F054A1">
            <w:pPr>
              <w:jc w:val="center"/>
              <w:rPr>
                <w:rFonts w:ascii="AgfaRotisSansSerif" w:hAnsi="AgfaRotisSansSerif"/>
                <w:b/>
                <w:sz w:val="24"/>
              </w:rPr>
            </w:pPr>
          </w:p>
        </w:tc>
        <w:tc>
          <w:tcPr>
            <w:tcW w:w="4886" w:type="dxa"/>
          </w:tcPr>
          <w:p w14:paraId="39051A8A" w14:textId="77777777" w:rsidR="00F054A1" w:rsidRPr="009971A3" w:rsidRDefault="00F054A1">
            <w:pPr>
              <w:pStyle w:val="berschrift4"/>
              <w:spacing w:before="0" w:after="0"/>
              <w:jc w:val="center"/>
              <w:rPr>
                <w:rFonts w:ascii="AgfaRotisSansSerif" w:hAnsi="AgfaRotisSansSerif"/>
                <w:sz w:val="24"/>
              </w:rPr>
            </w:pPr>
          </w:p>
        </w:tc>
      </w:tr>
      <w:tr w:rsidR="00F054A1" w14:paraId="2142542D" w14:textId="77777777">
        <w:tc>
          <w:tcPr>
            <w:tcW w:w="4890" w:type="dxa"/>
            <w:vAlign w:val="center"/>
          </w:tcPr>
          <w:p w14:paraId="5D281373" w14:textId="77777777" w:rsidR="00F054A1" w:rsidRPr="009971A3" w:rsidRDefault="00F054A1">
            <w:pPr>
              <w:jc w:val="center"/>
              <w:rPr>
                <w:rFonts w:ascii="AgfaRotisSansSerif" w:hAnsi="AgfaRotisSansSerif"/>
                <w:b/>
                <w:sz w:val="24"/>
                <w:lang w:val="de-DE"/>
              </w:rPr>
            </w:pPr>
            <w:r w:rsidRPr="009971A3">
              <w:rPr>
                <w:rFonts w:ascii="AgfaRotisSansSerif" w:hAnsi="AgfaRotisSansSerif"/>
                <w:b/>
                <w:sz w:val="24"/>
                <w:lang w:val="de-DE"/>
              </w:rPr>
              <w:t>Verlustmeldung von Identifikationspunzen</w:t>
            </w:r>
          </w:p>
        </w:tc>
        <w:tc>
          <w:tcPr>
            <w:tcW w:w="283" w:type="dxa"/>
            <w:vAlign w:val="center"/>
          </w:tcPr>
          <w:p w14:paraId="657F1052" w14:textId="77777777" w:rsidR="00F054A1" w:rsidRPr="009971A3" w:rsidRDefault="00F054A1">
            <w:pPr>
              <w:jc w:val="center"/>
              <w:rPr>
                <w:rFonts w:ascii="AgfaRotisSansSerif" w:hAnsi="AgfaRotisSansSerif"/>
                <w:b/>
                <w:sz w:val="24"/>
                <w:lang w:val="de-DE"/>
              </w:rPr>
            </w:pPr>
          </w:p>
        </w:tc>
        <w:tc>
          <w:tcPr>
            <w:tcW w:w="4886" w:type="dxa"/>
            <w:vAlign w:val="center"/>
          </w:tcPr>
          <w:p w14:paraId="56A2090E" w14:textId="77777777" w:rsidR="00F054A1" w:rsidRPr="009971A3" w:rsidRDefault="00F054A1" w:rsidP="00574E05">
            <w:pPr>
              <w:pStyle w:val="berschrift4"/>
              <w:spacing w:before="0" w:after="0"/>
              <w:jc w:val="center"/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>denuncia di smarrimento di punzoni del marchio d</w:t>
            </w:r>
            <w:r w:rsidR="00574E05">
              <w:rPr>
                <w:rFonts w:ascii="AgfaRotisSansSerif" w:hAnsi="AgfaRotisSansSerif"/>
                <w:sz w:val="24"/>
              </w:rPr>
              <w:t>’</w:t>
            </w:r>
            <w:r w:rsidRPr="009971A3">
              <w:rPr>
                <w:rFonts w:ascii="AgfaRotisSansSerif" w:hAnsi="AgfaRotisSansSerif"/>
                <w:sz w:val="24"/>
              </w:rPr>
              <w:t>identificazione</w:t>
            </w:r>
          </w:p>
        </w:tc>
      </w:tr>
      <w:tr w:rsidR="00F054A1" w14:paraId="5AE17C4C" w14:textId="77777777">
        <w:tc>
          <w:tcPr>
            <w:tcW w:w="4890" w:type="dxa"/>
          </w:tcPr>
          <w:p w14:paraId="08A40004" w14:textId="77777777" w:rsidR="00F054A1" w:rsidRPr="009971A3" w:rsidRDefault="00F054A1">
            <w:pPr>
              <w:jc w:val="center"/>
              <w:rPr>
                <w:rFonts w:ascii="AgfaRotisSansSerif" w:hAnsi="AgfaRotisSansSerif"/>
                <w:lang w:val="de-DE"/>
              </w:rPr>
            </w:pPr>
            <w:r w:rsidRPr="009971A3">
              <w:rPr>
                <w:rFonts w:ascii="AgfaRotisSansSerif" w:hAnsi="AgfaRotisSansSerif"/>
                <w:lang w:val="de-DE"/>
              </w:rPr>
              <w:t>im Sinne des Art. 29, 7. Absatz, DPR 30.05.2002, Nr. 150</w:t>
            </w:r>
          </w:p>
        </w:tc>
        <w:tc>
          <w:tcPr>
            <w:tcW w:w="283" w:type="dxa"/>
          </w:tcPr>
          <w:p w14:paraId="16A15FBD" w14:textId="77777777" w:rsidR="00F054A1" w:rsidRPr="009971A3" w:rsidRDefault="00F054A1">
            <w:pPr>
              <w:jc w:val="center"/>
              <w:rPr>
                <w:rFonts w:ascii="AgfaRotisSansSerif" w:hAnsi="AgfaRotisSansSerif"/>
                <w:lang w:val="de-DE"/>
              </w:rPr>
            </w:pPr>
          </w:p>
        </w:tc>
        <w:tc>
          <w:tcPr>
            <w:tcW w:w="4886" w:type="dxa"/>
          </w:tcPr>
          <w:p w14:paraId="47E297AC" w14:textId="77777777" w:rsidR="00F054A1" w:rsidRPr="009971A3" w:rsidRDefault="00F054A1" w:rsidP="00574E05">
            <w:pPr>
              <w:pStyle w:val="berschrift4"/>
              <w:spacing w:before="0" w:after="0"/>
              <w:jc w:val="center"/>
              <w:rPr>
                <w:rFonts w:ascii="AgfaRotisSansSerif" w:hAnsi="AgfaRotisSansSerif"/>
                <w:b w:val="0"/>
                <w:sz w:val="20"/>
              </w:rPr>
            </w:pPr>
            <w:r w:rsidRPr="009971A3">
              <w:rPr>
                <w:rFonts w:ascii="AgfaRotisSansSerif" w:hAnsi="AgfaRotisSansSerif"/>
                <w:b w:val="0"/>
                <w:sz w:val="20"/>
              </w:rPr>
              <w:t>ai sensi dell</w:t>
            </w:r>
            <w:r w:rsidR="00574E05">
              <w:rPr>
                <w:rFonts w:ascii="AgfaRotisSansSerif" w:hAnsi="AgfaRotisSansSerif"/>
                <w:b w:val="0"/>
                <w:sz w:val="20"/>
              </w:rPr>
              <w:t>’</w:t>
            </w:r>
            <w:r w:rsidRPr="009971A3">
              <w:rPr>
                <w:rFonts w:ascii="AgfaRotisSansSerif" w:hAnsi="AgfaRotisSansSerif"/>
                <w:b w:val="0"/>
                <w:sz w:val="20"/>
              </w:rPr>
              <w:t>art. 29, comma 7, DPR 30.05.2002, n. 150</w:t>
            </w:r>
          </w:p>
        </w:tc>
      </w:tr>
      <w:tr w:rsidR="00F054A1" w14:paraId="3D135242" w14:textId="77777777">
        <w:tc>
          <w:tcPr>
            <w:tcW w:w="4890" w:type="dxa"/>
          </w:tcPr>
          <w:p w14:paraId="176A4F25" w14:textId="77777777" w:rsidR="00F054A1" w:rsidRPr="009971A3" w:rsidRDefault="00F054A1">
            <w:pPr>
              <w:jc w:val="center"/>
              <w:rPr>
                <w:rFonts w:ascii="AgfaRotisSansSerif" w:hAnsi="AgfaRotisSansSerif"/>
                <w:lang w:val="de-DE"/>
              </w:rPr>
            </w:pPr>
            <w:r w:rsidRPr="009971A3">
              <w:rPr>
                <w:rFonts w:ascii="AgfaRotisSansSerif" w:hAnsi="AgfaRotisSansSerif"/>
                <w:b/>
                <w:lang w:val="de-DE"/>
              </w:rPr>
              <w:t>(innerhalb 48 Stunden</w:t>
            </w:r>
            <w:r w:rsidRPr="009971A3">
              <w:rPr>
                <w:rFonts w:ascii="AgfaRotisSansSerif" w:hAnsi="AgfaRotisSansSerif"/>
                <w:lang w:val="de-DE"/>
              </w:rPr>
              <w:t xml:space="preserve"> ab Verlust/Diebstahl zu machen)</w:t>
            </w:r>
          </w:p>
        </w:tc>
        <w:tc>
          <w:tcPr>
            <w:tcW w:w="283" w:type="dxa"/>
          </w:tcPr>
          <w:p w14:paraId="646B089E" w14:textId="77777777" w:rsidR="00F054A1" w:rsidRPr="009971A3" w:rsidRDefault="00F054A1">
            <w:pPr>
              <w:jc w:val="center"/>
              <w:rPr>
                <w:rFonts w:ascii="AgfaRotisSansSerif" w:hAnsi="AgfaRotisSansSerif"/>
                <w:lang w:val="de-DE"/>
              </w:rPr>
            </w:pPr>
          </w:p>
        </w:tc>
        <w:tc>
          <w:tcPr>
            <w:tcW w:w="4886" w:type="dxa"/>
          </w:tcPr>
          <w:p w14:paraId="79368EDB" w14:textId="77777777" w:rsidR="00F054A1" w:rsidRPr="009971A3" w:rsidRDefault="00F054A1">
            <w:pPr>
              <w:pStyle w:val="berschrift4"/>
              <w:spacing w:before="0" w:after="0"/>
              <w:jc w:val="center"/>
              <w:rPr>
                <w:rFonts w:ascii="AgfaRotisSansSerif" w:hAnsi="AgfaRotisSansSerif"/>
                <w:b w:val="0"/>
                <w:sz w:val="20"/>
              </w:rPr>
            </w:pPr>
            <w:r w:rsidRPr="009971A3">
              <w:rPr>
                <w:rFonts w:ascii="AgfaRotisSansSerif" w:hAnsi="AgfaRotisSansSerif"/>
                <w:b w:val="0"/>
                <w:sz w:val="20"/>
              </w:rPr>
              <w:t xml:space="preserve">(da fare </w:t>
            </w:r>
            <w:r w:rsidRPr="009971A3">
              <w:rPr>
                <w:rFonts w:ascii="AgfaRotisSansSerif" w:hAnsi="AgfaRotisSansSerif"/>
                <w:sz w:val="20"/>
              </w:rPr>
              <w:t>entro 48 ore</w:t>
            </w:r>
            <w:r w:rsidRPr="009971A3">
              <w:rPr>
                <w:rFonts w:ascii="AgfaRotisSansSerif" w:hAnsi="AgfaRotisSansSerif"/>
                <w:b w:val="0"/>
                <w:sz w:val="20"/>
              </w:rPr>
              <w:t xml:space="preserve"> dallo smarrimento o furto)</w:t>
            </w:r>
          </w:p>
        </w:tc>
      </w:tr>
      <w:tr w:rsidR="00F054A1" w14:paraId="7F7A06FE" w14:textId="77777777">
        <w:tc>
          <w:tcPr>
            <w:tcW w:w="4890" w:type="dxa"/>
          </w:tcPr>
          <w:p w14:paraId="29477AA1" w14:textId="77777777" w:rsidR="00F054A1" w:rsidRPr="009971A3" w:rsidRDefault="00F054A1">
            <w:pPr>
              <w:jc w:val="center"/>
              <w:rPr>
                <w:rFonts w:ascii="AgfaRotisSansSerif" w:hAnsi="AgfaRotisSansSerif"/>
                <w:sz w:val="24"/>
              </w:rPr>
            </w:pPr>
          </w:p>
        </w:tc>
        <w:tc>
          <w:tcPr>
            <w:tcW w:w="283" w:type="dxa"/>
          </w:tcPr>
          <w:p w14:paraId="3638455C" w14:textId="77777777" w:rsidR="00F054A1" w:rsidRPr="009971A3" w:rsidRDefault="00F054A1">
            <w:pPr>
              <w:jc w:val="center"/>
              <w:rPr>
                <w:rFonts w:ascii="AgfaRotisSansSerif" w:hAnsi="AgfaRotisSansSerif"/>
                <w:sz w:val="24"/>
              </w:rPr>
            </w:pPr>
          </w:p>
        </w:tc>
        <w:tc>
          <w:tcPr>
            <w:tcW w:w="4886" w:type="dxa"/>
          </w:tcPr>
          <w:p w14:paraId="27C9B037" w14:textId="77777777" w:rsidR="00F054A1" w:rsidRPr="009971A3" w:rsidRDefault="00F054A1">
            <w:pPr>
              <w:pStyle w:val="berschrift4"/>
              <w:spacing w:before="0" w:after="0"/>
              <w:jc w:val="center"/>
              <w:rPr>
                <w:rFonts w:ascii="AgfaRotisSansSerif" w:hAnsi="AgfaRotisSansSerif"/>
                <w:b w:val="0"/>
                <w:sz w:val="24"/>
              </w:rPr>
            </w:pPr>
          </w:p>
        </w:tc>
      </w:tr>
      <w:tr w:rsidR="00F054A1" w14:paraId="04B757FB" w14:textId="77777777">
        <w:tc>
          <w:tcPr>
            <w:tcW w:w="4890" w:type="dxa"/>
          </w:tcPr>
          <w:p w14:paraId="076B3663" w14:textId="77777777" w:rsidR="00F054A1" w:rsidRPr="009971A3" w:rsidRDefault="00F054A1">
            <w:pPr>
              <w:rPr>
                <w:rFonts w:ascii="AgfaRotisSansSerif" w:hAnsi="AgfaRotisSansSerif"/>
                <w:sz w:val="24"/>
              </w:rPr>
            </w:pPr>
            <w:proofErr w:type="spellStart"/>
            <w:r w:rsidRPr="009971A3">
              <w:rPr>
                <w:rFonts w:ascii="AgfaRotisSansSerif" w:hAnsi="AgfaRotisSansSerif"/>
                <w:sz w:val="24"/>
              </w:rPr>
              <w:t>Herr</w:t>
            </w:r>
            <w:proofErr w:type="spellEnd"/>
            <w:r w:rsidRPr="009971A3">
              <w:rPr>
                <w:rFonts w:ascii="AgfaRotisSansSerif" w:hAnsi="AgfaRotisSansSerif"/>
                <w:sz w:val="24"/>
              </w:rPr>
              <w:t>/Frau _______________________________</w:t>
            </w:r>
          </w:p>
        </w:tc>
        <w:tc>
          <w:tcPr>
            <w:tcW w:w="283" w:type="dxa"/>
          </w:tcPr>
          <w:p w14:paraId="37122E09" w14:textId="77777777" w:rsidR="00F054A1" w:rsidRPr="009971A3" w:rsidRDefault="00F054A1">
            <w:pPr>
              <w:rPr>
                <w:rFonts w:ascii="AgfaRotisSansSerif" w:hAnsi="AgfaRotisSansSerif"/>
                <w:sz w:val="24"/>
              </w:rPr>
            </w:pPr>
          </w:p>
        </w:tc>
        <w:tc>
          <w:tcPr>
            <w:tcW w:w="4886" w:type="dxa"/>
          </w:tcPr>
          <w:p w14:paraId="4F7CE057" w14:textId="77777777" w:rsidR="00F054A1" w:rsidRPr="009971A3" w:rsidRDefault="00F054A1">
            <w:pPr>
              <w:pStyle w:val="berschrift4"/>
              <w:spacing w:before="0" w:after="0"/>
              <w:rPr>
                <w:rFonts w:ascii="AgfaRotisSansSerif" w:hAnsi="AgfaRotisSansSerif"/>
                <w:b w:val="0"/>
                <w:sz w:val="24"/>
              </w:rPr>
            </w:pPr>
            <w:r w:rsidRPr="009971A3">
              <w:rPr>
                <w:rFonts w:ascii="AgfaRotisSansSerif" w:hAnsi="AgfaRotisSansSerif"/>
                <w:b w:val="0"/>
                <w:sz w:val="24"/>
              </w:rPr>
              <w:t>Il/la Sig./ra ______________________________</w:t>
            </w:r>
          </w:p>
        </w:tc>
      </w:tr>
      <w:tr w:rsidR="00F054A1" w14:paraId="257BBFE0" w14:textId="77777777">
        <w:tc>
          <w:tcPr>
            <w:tcW w:w="4890" w:type="dxa"/>
          </w:tcPr>
          <w:p w14:paraId="08B6DAA8" w14:textId="77777777" w:rsidR="00F054A1" w:rsidRPr="009971A3" w:rsidRDefault="00F054A1">
            <w:pPr>
              <w:rPr>
                <w:rFonts w:ascii="AgfaRotisSansSerif" w:hAnsi="AgfaRotisSansSerif"/>
                <w:sz w:val="24"/>
                <w:lang w:val="de-DE"/>
              </w:rPr>
            </w:pPr>
            <w:r w:rsidRPr="009971A3">
              <w:rPr>
                <w:rFonts w:ascii="AgfaRotisSansSerif" w:hAnsi="AgfaRotisSansSerif"/>
                <w:sz w:val="24"/>
                <w:lang w:val="de-DE"/>
              </w:rPr>
              <w:t>geboren in ________________ am ___________</w:t>
            </w:r>
          </w:p>
        </w:tc>
        <w:tc>
          <w:tcPr>
            <w:tcW w:w="283" w:type="dxa"/>
          </w:tcPr>
          <w:p w14:paraId="69EF016C" w14:textId="77777777" w:rsidR="00F054A1" w:rsidRPr="009971A3" w:rsidRDefault="00F054A1">
            <w:pPr>
              <w:rPr>
                <w:rFonts w:ascii="AgfaRotisSansSerif" w:hAnsi="AgfaRotisSansSerif"/>
                <w:sz w:val="24"/>
                <w:lang w:val="de-DE"/>
              </w:rPr>
            </w:pPr>
          </w:p>
        </w:tc>
        <w:tc>
          <w:tcPr>
            <w:tcW w:w="4886" w:type="dxa"/>
          </w:tcPr>
          <w:p w14:paraId="11167463" w14:textId="77777777" w:rsidR="00F054A1" w:rsidRPr="009971A3" w:rsidRDefault="00F054A1">
            <w:pPr>
              <w:pStyle w:val="berschrift4"/>
              <w:spacing w:before="0" w:after="0"/>
              <w:rPr>
                <w:rFonts w:ascii="AgfaRotisSansSerif" w:hAnsi="AgfaRotisSansSerif"/>
                <w:b w:val="0"/>
                <w:sz w:val="24"/>
              </w:rPr>
            </w:pPr>
            <w:r w:rsidRPr="009971A3">
              <w:rPr>
                <w:rFonts w:ascii="AgfaRotisSansSerif" w:hAnsi="AgfaRotisSansSerif"/>
                <w:b w:val="0"/>
                <w:sz w:val="24"/>
              </w:rPr>
              <w:t>nato/a a __________________ il ____________</w:t>
            </w:r>
          </w:p>
        </w:tc>
      </w:tr>
      <w:tr w:rsidR="00F054A1" w14:paraId="5A4453B9" w14:textId="77777777">
        <w:tc>
          <w:tcPr>
            <w:tcW w:w="4890" w:type="dxa"/>
          </w:tcPr>
          <w:p w14:paraId="177CB9E9" w14:textId="77777777" w:rsidR="00F054A1" w:rsidRPr="009971A3" w:rsidRDefault="00F054A1">
            <w:pPr>
              <w:rPr>
                <w:rFonts w:ascii="AgfaRotisSansSerif" w:hAnsi="AgfaRotisSansSerif"/>
                <w:sz w:val="24"/>
                <w:lang w:val="de-DE"/>
              </w:rPr>
            </w:pPr>
            <w:r w:rsidRPr="009971A3">
              <w:rPr>
                <w:rFonts w:ascii="AgfaRotisSansSerif" w:hAnsi="AgfaRotisSansSerif"/>
                <w:sz w:val="24"/>
                <w:lang w:val="de-DE"/>
              </w:rPr>
              <w:t>in der Eigenschaft als _____________________</w:t>
            </w:r>
          </w:p>
        </w:tc>
        <w:tc>
          <w:tcPr>
            <w:tcW w:w="283" w:type="dxa"/>
          </w:tcPr>
          <w:p w14:paraId="26F4E8B4" w14:textId="77777777" w:rsidR="00F054A1" w:rsidRPr="009971A3" w:rsidRDefault="00F054A1">
            <w:pPr>
              <w:rPr>
                <w:rFonts w:ascii="AgfaRotisSansSerif" w:hAnsi="AgfaRotisSansSerif"/>
                <w:sz w:val="24"/>
                <w:lang w:val="de-DE"/>
              </w:rPr>
            </w:pPr>
          </w:p>
        </w:tc>
        <w:tc>
          <w:tcPr>
            <w:tcW w:w="4886" w:type="dxa"/>
          </w:tcPr>
          <w:p w14:paraId="1C8FF8B1" w14:textId="77777777" w:rsidR="00F054A1" w:rsidRPr="009971A3" w:rsidRDefault="00F054A1" w:rsidP="00574E05">
            <w:pPr>
              <w:pStyle w:val="berschrift4"/>
              <w:spacing w:before="0" w:after="0"/>
              <w:rPr>
                <w:rFonts w:ascii="AgfaRotisSansSerif" w:hAnsi="AgfaRotisSansSerif"/>
                <w:b w:val="0"/>
                <w:sz w:val="24"/>
              </w:rPr>
            </w:pPr>
            <w:r w:rsidRPr="009971A3">
              <w:rPr>
                <w:rFonts w:ascii="AgfaRotisSansSerif" w:hAnsi="AgfaRotisSansSerif"/>
                <w:b w:val="0"/>
                <w:sz w:val="24"/>
              </w:rPr>
              <w:t>nella qualit</w:t>
            </w:r>
            <w:r w:rsidR="00574E05">
              <w:rPr>
                <w:rFonts w:ascii="AgfaRotisSansSerif" w:hAnsi="AgfaRotisSansSerif"/>
                <w:b w:val="0"/>
                <w:sz w:val="24"/>
              </w:rPr>
              <w:t>à</w:t>
            </w:r>
            <w:r w:rsidRPr="009971A3">
              <w:rPr>
                <w:rFonts w:ascii="AgfaRotisSansSerif" w:hAnsi="AgfaRotisSansSerif"/>
                <w:b w:val="0"/>
                <w:sz w:val="24"/>
              </w:rPr>
              <w:t xml:space="preserve"> di ___________________________</w:t>
            </w:r>
          </w:p>
        </w:tc>
      </w:tr>
      <w:tr w:rsidR="00F054A1" w14:paraId="3FB802C2" w14:textId="77777777">
        <w:tc>
          <w:tcPr>
            <w:tcW w:w="4890" w:type="dxa"/>
          </w:tcPr>
          <w:p w14:paraId="0A4CCD9B" w14:textId="77777777" w:rsidR="00F054A1" w:rsidRPr="009971A3" w:rsidRDefault="00F054A1">
            <w:pPr>
              <w:rPr>
                <w:rFonts w:ascii="AgfaRotisSansSerif" w:hAnsi="AgfaRotisSansSerif"/>
                <w:sz w:val="24"/>
              </w:rPr>
            </w:pPr>
            <w:proofErr w:type="spellStart"/>
            <w:r w:rsidRPr="009971A3">
              <w:rPr>
                <w:rFonts w:ascii="AgfaRotisSansSerif" w:hAnsi="AgfaRotisSansSerif"/>
                <w:sz w:val="24"/>
              </w:rPr>
              <w:t>der</w:t>
            </w:r>
            <w:proofErr w:type="spellEnd"/>
            <w:r w:rsidRPr="009971A3">
              <w:rPr>
                <w:rFonts w:ascii="AgfaRotisSansSerif" w:hAnsi="AgfaRotisSansSerif"/>
                <w:sz w:val="24"/>
              </w:rPr>
              <w:t xml:space="preserve"> Firma ______________________________</w:t>
            </w:r>
          </w:p>
        </w:tc>
        <w:tc>
          <w:tcPr>
            <w:tcW w:w="283" w:type="dxa"/>
          </w:tcPr>
          <w:p w14:paraId="3F786E47" w14:textId="77777777" w:rsidR="00F054A1" w:rsidRPr="009971A3" w:rsidRDefault="00F054A1">
            <w:pPr>
              <w:rPr>
                <w:rFonts w:ascii="AgfaRotisSansSerif" w:hAnsi="AgfaRotisSansSerif"/>
                <w:sz w:val="24"/>
              </w:rPr>
            </w:pPr>
          </w:p>
        </w:tc>
        <w:tc>
          <w:tcPr>
            <w:tcW w:w="4886" w:type="dxa"/>
          </w:tcPr>
          <w:p w14:paraId="0A2B71C3" w14:textId="77777777" w:rsidR="00F054A1" w:rsidRPr="009971A3" w:rsidRDefault="00F054A1">
            <w:pPr>
              <w:pStyle w:val="berschrift4"/>
              <w:spacing w:before="0" w:after="0"/>
              <w:rPr>
                <w:rFonts w:ascii="AgfaRotisSansSerif" w:hAnsi="AgfaRotisSansSerif"/>
                <w:b w:val="0"/>
                <w:sz w:val="24"/>
              </w:rPr>
            </w:pPr>
            <w:r w:rsidRPr="009971A3">
              <w:rPr>
                <w:rFonts w:ascii="AgfaRotisSansSerif" w:hAnsi="AgfaRotisSansSerif"/>
                <w:b w:val="0"/>
                <w:sz w:val="24"/>
              </w:rPr>
              <w:t>della ditta _______________________________</w:t>
            </w:r>
          </w:p>
        </w:tc>
      </w:tr>
      <w:tr w:rsidR="00F054A1" w14:paraId="58A07152" w14:textId="77777777">
        <w:tc>
          <w:tcPr>
            <w:tcW w:w="4890" w:type="dxa"/>
          </w:tcPr>
          <w:p w14:paraId="114E99CE" w14:textId="77777777" w:rsidR="00F054A1" w:rsidRPr="009971A3" w:rsidRDefault="00F054A1">
            <w:pPr>
              <w:pStyle w:val="Kopfzeile"/>
              <w:tabs>
                <w:tab w:val="clear" w:pos="4819"/>
                <w:tab w:val="clear" w:pos="9638"/>
              </w:tabs>
              <w:rPr>
                <w:rFonts w:ascii="AgfaRotisSansSerif" w:hAnsi="AgfaRotisSansSerif"/>
                <w:lang w:val="de-DE"/>
              </w:rPr>
            </w:pPr>
            <w:r w:rsidRPr="009971A3">
              <w:rPr>
                <w:rFonts w:ascii="AgfaRotisSansSerif" w:hAnsi="AgfaRotisSansSerif"/>
                <w:lang w:val="de-DE"/>
              </w:rPr>
              <w:t>Inhaber der Identifikationsnummer ________BZ</w:t>
            </w:r>
          </w:p>
        </w:tc>
        <w:tc>
          <w:tcPr>
            <w:tcW w:w="283" w:type="dxa"/>
          </w:tcPr>
          <w:p w14:paraId="0F6F38B3" w14:textId="77777777" w:rsidR="00F054A1" w:rsidRPr="009971A3" w:rsidRDefault="00F054A1">
            <w:pPr>
              <w:rPr>
                <w:rFonts w:ascii="AgfaRotisSansSerif" w:hAnsi="AgfaRotisSansSerif"/>
                <w:sz w:val="24"/>
                <w:lang w:val="de-DE"/>
              </w:rPr>
            </w:pPr>
          </w:p>
        </w:tc>
        <w:tc>
          <w:tcPr>
            <w:tcW w:w="4886" w:type="dxa"/>
          </w:tcPr>
          <w:p w14:paraId="38DEDBBB" w14:textId="77777777" w:rsidR="00F054A1" w:rsidRPr="009971A3" w:rsidRDefault="00F054A1">
            <w:pPr>
              <w:pStyle w:val="berschrift4"/>
              <w:spacing w:before="0" w:after="0"/>
              <w:rPr>
                <w:rFonts w:ascii="AgfaRotisSansSerif" w:hAnsi="AgfaRotisSansSerif"/>
                <w:b w:val="0"/>
                <w:sz w:val="24"/>
              </w:rPr>
            </w:pPr>
            <w:r w:rsidRPr="009971A3">
              <w:rPr>
                <w:rFonts w:ascii="AgfaRotisSansSerif" w:hAnsi="AgfaRotisSansSerif"/>
                <w:b w:val="0"/>
                <w:sz w:val="24"/>
              </w:rPr>
              <w:t>assegnatario del marchio di identificazione numero _______ BZ</w:t>
            </w:r>
          </w:p>
        </w:tc>
      </w:tr>
      <w:tr w:rsidR="00F054A1" w14:paraId="34FD02E5" w14:textId="77777777">
        <w:tc>
          <w:tcPr>
            <w:tcW w:w="4890" w:type="dxa"/>
          </w:tcPr>
          <w:p w14:paraId="1E282F35" w14:textId="77777777" w:rsidR="00F054A1" w:rsidRPr="009971A3" w:rsidRDefault="00F054A1" w:rsidP="00574E05">
            <w:pPr>
              <w:rPr>
                <w:rFonts w:ascii="AgfaRotisSansSerif" w:hAnsi="AgfaRotisSansSerif"/>
                <w:sz w:val="24"/>
                <w:lang w:val="de-DE"/>
              </w:rPr>
            </w:pPr>
            <w:r w:rsidRPr="009971A3">
              <w:rPr>
                <w:rFonts w:ascii="AgfaRotisSansSerif" w:hAnsi="AgfaRotisSansSerif"/>
                <w:sz w:val="24"/>
                <w:lang w:val="de-DE"/>
              </w:rPr>
              <w:t>erkl</w:t>
            </w:r>
            <w:r w:rsidR="00574E05">
              <w:rPr>
                <w:rFonts w:ascii="AgfaRotisSansSerif" w:hAnsi="AgfaRotisSansSerif"/>
                <w:sz w:val="24"/>
                <w:lang w:val="de-DE"/>
              </w:rPr>
              <w:t>ä</w:t>
            </w:r>
            <w:r w:rsidRPr="009971A3">
              <w:rPr>
                <w:rFonts w:ascii="AgfaRotisSansSerif" w:hAnsi="AgfaRotisSansSerif"/>
                <w:sz w:val="24"/>
                <w:lang w:val="de-DE"/>
              </w:rPr>
              <w:t>rt den Verlust nachfolgender Identifikationspunzen:</w:t>
            </w:r>
          </w:p>
        </w:tc>
        <w:tc>
          <w:tcPr>
            <w:tcW w:w="283" w:type="dxa"/>
          </w:tcPr>
          <w:p w14:paraId="06A7C49F" w14:textId="77777777" w:rsidR="00F054A1" w:rsidRPr="009971A3" w:rsidRDefault="00F054A1">
            <w:pPr>
              <w:rPr>
                <w:rFonts w:ascii="AgfaRotisSansSerif" w:hAnsi="AgfaRotisSansSerif"/>
                <w:sz w:val="24"/>
                <w:lang w:val="de-DE"/>
              </w:rPr>
            </w:pPr>
          </w:p>
        </w:tc>
        <w:tc>
          <w:tcPr>
            <w:tcW w:w="4886" w:type="dxa"/>
          </w:tcPr>
          <w:p w14:paraId="6D2EBC5C" w14:textId="77777777" w:rsidR="00F054A1" w:rsidRPr="009971A3" w:rsidRDefault="00F054A1">
            <w:pPr>
              <w:pStyle w:val="berschrift4"/>
              <w:spacing w:before="0" w:after="0"/>
              <w:rPr>
                <w:rFonts w:ascii="AgfaRotisSansSerif" w:hAnsi="AgfaRotisSansSerif"/>
                <w:b w:val="0"/>
                <w:sz w:val="24"/>
              </w:rPr>
            </w:pPr>
            <w:r w:rsidRPr="009971A3">
              <w:rPr>
                <w:rFonts w:ascii="AgfaRotisSansSerif" w:hAnsi="AgfaRotisSansSerif"/>
                <w:b w:val="0"/>
                <w:sz w:val="24"/>
              </w:rPr>
              <w:t>dichiara lo smarr</w:t>
            </w:r>
            <w:r w:rsidR="00574E05">
              <w:rPr>
                <w:rFonts w:ascii="AgfaRotisSansSerif" w:hAnsi="AgfaRotisSansSerif"/>
                <w:b w:val="0"/>
                <w:sz w:val="24"/>
              </w:rPr>
              <w:t xml:space="preserve">imento dei seguenti punzoni di </w:t>
            </w:r>
            <w:r w:rsidRPr="009971A3">
              <w:rPr>
                <w:rFonts w:ascii="AgfaRotisSansSerif" w:hAnsi="AgfaRotisSansSerif"/>
                <w:b w:val="0"/>
                <w:sz w:val="24"/>
              </w:rPr>
              <w:t>identificazione:</w:t>
            </w:r>
          </w:p>
        </w:tc>
      </w:tr>
    </w:tbl>
    <w:p w14:paraId="6964CD33" w14:textId="77777777" w:rsidR="00F054A1" w:rsidRDefault="00F054A1">
      <w:pPr>
        <w:tabs>
          <w:tab w:val="left" w:pos="4890"/>
          <w:tab w:val="left" w:pos="5173"/>
        </w:tabs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9"/>
        <w:gridCol w:w="2268"/>
        <w:gridCol w:w="2098"/>
      </w:tblGrid>
      <w:tr w:rsidR="00F054A1" w14:paraId="6D0DFAE3" w14:textId="77777777">
        <w:trPr>
          <w:jc w:val="center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11EB4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3BEED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44E05447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proofErr w:type="spellStart"/>
            <w:r w:rsidRPr="009971A3">
              <w:rPr>
                <w:rFonts w:ascii="AgfaRotisSansSerif" w:hAnsi="AgfaRotisSansSerif"/>
                <w:sz w:val="24"/>
              </w:rPr>
              <w:t>Anzahl</w:t>
            </w:r>
            <w:proofErr w:type="spellEnd"/>
            <w:r w:rsidRPr="009971A3">
              <w:rPr>
                <w:rFonts w:ascii="AgfaRotisSansSerif" w:hAnsi="AgfaRotisSansSerif"/>
                <w:sz w:val="24"/>
              </w:rPr>
              <w:t xml:space="preserve"> - numero</w:t>
            </w:r>
          </w:p>
        </w:tc>
      </w:tr>
      <w:tr w:rsidR="00F054A1" w14:paraId="2C201ABF" w14:textId="77777777">
        <w:trPr>
          <w:jc w:val="center"/>
        </w:trPr>
        <w:tc>
          <w:tcPr>
            <w:tcW w:w="1819" w:type="dxa"/>
            <w:tcBorders>
              <w:top w:val="single" w:sz="4" w:space="0" w:color="auto"/>
            </w:tcBorders>
          </w:tcPr>
          <w:p w14:paraId="4C5EC12A" w14:textId="77777777" w:rsidR="00F054A1" w:rsidRPr="009971A3" w:rsidRDefault="00F054A1" w:rsidP="00574E05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 xml:space="preserve">gerader 1. </w:t>
            </w:r>
            <w:proofErr w:type="spellStart"/>
            <w:r w:rsidRPr="009971A3">
              <w:rPr>
                <w:rFonts w:ascii="AgfaRotisSansSerif" w:hAnsi="AgfaRotisSansSerif"/>
                <w:sz w:val="24"/>
              </w:rPr>
              <w:t>Gr</w:t>
            </w:r>
            <w:r w:rsidR="00574E05">
              <w:rPr>
                <w:rFonts w:ascii="AgfaRotisSansSerif" w:hAnsi="AgfaRotisSansSerif"/>
                <w:sz w:val="24"/>
              </w:rPr>
              <w:t>öß</w:t>
            </w:r>
            <w:r w:rsidRPr="009971A3">
              <w:rPr>
                <w:rFonts w:ascii="AgfaRotisSansSerif" w:hAnsi="AgfaRotisSansSerif"/>
                <w:sz w:val="24"/>
              </w:rPr>
              <w:t>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2534E8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 xml:space="preserve">diritto </w:t>
            </w:r>
            <w:proofErr w:type="gramStart"/>
            <w:r w:rsidRPr="009971A3">
              <w:rPr>
                <w:rFonts w:ascii="AgfaRotisSansSerif" w:hAnsi="AgfaRotisSansSerif"/>
                <w:sz w:val="24"/>
              </w:rPr>
              <w:t>1a</w:t>
            </w:r>
            <w:proofErr w:type="gramEnd"/>
            <w:r w:rsidRPr="009971A3">
              <w:rPr>
                <w:rFonts w:ascii="AgfaRotisSansSerif" w:hAnsi="AgfaRotisSansSerif"/>
                <w:sz w:val="24"/>
              </w:rPr>
              <w:t xml:space="preserve"> grandezza</w:t>
            </w:r>
          </w:p>
        </w:tc>
        <w:tc>
          <w:tcPr>
            <w:tcW w:w="2098" w:type="dxa"/>
          </w:tcPr>
          <w:p w14:paraId="306BA184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</w:tr>
      <w:tr w:rsidR="00F054A1" w14:paraId="73E3B180" w14:textId="77777777">
        <w:trPr>
          <w:jc w:val="center"/>
        </w:trPr>
        <w:tc>
          <w:tcPr>
            <w:tcW w:w="1819" w:type="dxa"/>
          </w:tcPr>
          <w:p w14:paraId="66AEEA66" w14:textId="77777777" w:rsidR="00F054A1" w:rsidRPr="009971A3" w:rsidRDefault="00F054A1" w:rsidP="00574E05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 xml:space="preserve">gerader 2. </w:t>
            </w:r>
            <w:proofErr w:type="spellStart"/>
            <w:r w:rsidRPr="009971A3">
              <w:rPr>
                <w:rFonts w:ascii="AgfaRotisSansSerif" w:hAnsi="AgfaRotisSansSerif"/>
                <w:sz w:val="24"/>
              </w:rPr>
              <w:t>Gr</w:t>
            </w:r>
            <w:r w:rsidR="00574E05">
              <w:rPr>
                <w:rFonts w:ascii="AgfaRotisSansSerif" w:hAnsi="AgfaRotisSansSerif"/>
                <w:sz w:val="24"/>
              </w:rPr>
              <w:t>öß</w:t>
            </w:r>
            <w:r w:rsidRPr="009971A3">
              <w:rPr>
                <w:rFonts w:ascii="AgfaRotisSansSerif" w:hAnsi="AgfaRotisSansSerif"/>
                <w:sz w:val="24"/>
              </w:rPr>
              <w:t>e</w:t>
            </w:r>
            <w:proofErr w:type="spellEnd"/>
          </w:p>
        </w:tc>
        <w:tc>
          <w:tcPr>
            <w:tcW w:w="2268" w:type="dxa"/>
          </w:tcPr>
          <w:p w14:paraId="5F63432A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 xml:space="preserve">diritto </w:t>
            </w:r>
            <w:proofErr w:type="gramStart"/>
            <w:r w:rsidRPr="009971A3">
              <w:rPr>
                <w:rFonts w:ascii="AgfaRotisSansSerif" w:hAnsi="AgfaRotisSansSerif"/>
                <w:sz w:val="24"/>
              </w:rPr>
              <w:t>2a</w:t>
            </w:r>
            <w:proofErr w:type="gramEnd"/>
            <w:r w:rsidRPr="009971A3">
              <w:rPr>
                <w:rFonts w:ascii="AgfaRotisSansSerif" w:hAnsi="AgfaRotisSansSerif"/>
                <w:sz w:val="24"/>
              </w:rPr>
              <w:t xml:space="preserve"> grandezza</w:t>
            </w:r>
          </w:p>
        </w:tc>
        <w:tc>
          <w:tcPr>
            <w:tcW w:w="2098" w:type="dxa"/>
          </w:tcPr>
          <w:p w14:paraId="7E14829D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</w:tr>
      <w:tr w:rsidR="00F054A1" w14:paraId="5FC6B691" w14:textId="77777777">
        <w:trPr>
          <w:jc w:val="center"/>
        </w:trPr>
        <w:tc>
          <w:tcPr>
            <w:tcW w:w="1819" w:type="dxa"/>
          </w:tcPr>
          <w:p w14:paraId="011D6E12" w14:textId="77777777" w:rsidR="00F054A1" w:rsidRPr="009971A3" w:rsidRDefault="00F054A1" w:rsidP="00574E05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proofErr w:type="spellStart"/>
            <w:r w:rsidRPr="009971A3">
              <w:rPr>
                <w:rFonts w:ascii="AgfaRotisSansSerif" w:hAnsi="AgfaRotisSansSerif"/>
                <w:sz w:val="24"/>
              </w:rPr>
              <w:t>gerader</w:t>
            </w:r>
            <w:proofErr w:type="spellEnd"/>
            <w:r w:rsidRPr="009971A3">
              <w:rPr>
                <w:rFonts w:ascii="AgfaRotisSansSerif" w:hAnsi="AgfaRotisSansSerif"/>
                <w:sz w:val="24"/>
              </w:rPr>
              <w:t xml:space="preserve"> 3. </w:t>
            </w:r>
            <w:proofErr w:type="spellStart"/>
            <w:r w:rsidRPr="009971A3">
              <w:rPr>
                <w:rFonts w:ascii="AgfaRotisSansSerif" w:hAnsi="AgfaRotisSansSerif"/>
                <w:sz w:val="24"/>
              </w:rPr>
              <w:t>Gr</w:t>
            </w:r>
            <w:r w:rsidR="00574E05">
              <w:rPr>
                <w:rFonts w:ascii="AgfaRotisSansSerif" w:hAnsi="AgfaRotisSansSerif"/>
                <w:sz w:val="24"/>
              </w:rPr>
              <w:t>öß</w:t>
            </w:r>
            <w:r w:rsidRPr="009971A3">
              <w:rPr>
                <w:rFonts w:ascii="AgfaRotisSansSerif" w:hAnsi="AgfaRotisSansSerif"/>
                <w:sz w:val="24"/>
              </w:rPr>
              <w:t>e</w:t>
            </w:r>
            <w:proofErr w:type="spellEnd"/>
          </w:p>
        </w:tc>
        <w:tc>
          <w:tcPr>
            <w:tcW w:w="2268" w:type="dxa"/>
          </w:tcPr>
          <w:p w14:paraId="611451AC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 xml:space="preserve">diritto </w:t>
            </w:r>
            <w:proofErr w:type="gramStart"/>
            <w:r w:rsidRPr="009971A3">
              <w:rPr>
                <w:rFonts w:ascii="AgfaRotisSansSerif" w:hAnsi="AgfaRotisSansSerif"/>
                <w:sz w:val="24"/>
              </w:rPr>
              <w:t>3a</w:t>
            </w:r>
            <w:proofErr w:type="gramEnd"/>
            <w:r w:rsidRPr="009971A3">
              <w:rPr>
                <w:rFonts w:ascii="AgfaRotisSansSerif" w:hAnsi="AgfaRotisSansSerif"/>
                <w:sz w:val="24"/>
              </w:rPr>
              <w:t xml:space="preserve"> grandezza</w:t>
            </w:r>
          </w:p>
        </w:tc>
        <w:tc>
          <w:tcPr>
            <w:tcW w:w="2098" w:type="dxa"/>
          </w:tcPr>
          <w:p w14:paraId="638E28F9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</w:tr>
      <w:tr w:rsidR="00F054A1" w14:paraId="4C9866C7" w14:textId="77777777">
        <w:trPr>
          <w:jc w:val="center"/>
        </w:trPr>
        <w:tc>
          <w:tcPr>
            <w:tcW w:w="1819" w:type="dxa"/>
          </w:tcPr>
          <w:p w14:paraId="6556B7E8" w14:textId="77777777" w:rsidR="00F054A1" w:rsidRPr="009971A3" w:rsidRDefault="00F054A1" w:rsidP="00574E05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proofErr w:type="spellStart"/>
            <w:r w:rsidRPr="009971A3">
              <w:rPr>
                <w:rFonts w:ascii="AgfaRotisSansSerif" w:hAnsi="AgfaRotisSansSerif"/>
                <w:sz w:val="24"/>
              </w:rPr>
              <w:t>gerader</w:t>
            </w:r>
            <w:proofErr w:type="spellEnd"/>
            <w:r w:rsidRPr="009971A3">
              <w:rPr>
                <w:rFonts w:ascii="AgfaRotisSansSerif" w:hAnsi="AgfaRotisSansSerif"/>
                <w:sz w:val="24"/>
              </w:rPr>
              <w:t xml:space="preserve"> 4. </w:t>
            </w:r>
            <w:proofErr w:type="spellStart"/>
            <w:r w:rsidRPr="009971A3">
              <w:rPr>
                <w:rFonts w:ascii="AgfaRotisSansSerif" w:hAnsi="AgfaRotisSansSerif"/>
                <w:sz w:val="24"/>
              </w:rPr>
              <w:t>Gr</w:t>
            </w:r>
            <w:r w:rsidR="00574E05">
              <w:rPr>
                <w:rFonts w:ascii="AgfaRotisSansSerif" w:hAnsi="AgfaRotisSansSerif"/>
                <w:sz w:val="24"/>
              </w:rPr>
              <w:t>öß</w:t>
            </w:r>
            <w:r w:rsidRPr="009971A3">
              <w:rPr>
                <w:rFonts w:ascii="AgfaRotisSansSerif" w:hAnsi="AgfaRotisSansSerif"/>
                <w:sz w:val="24"/>
              </w:rPr>
              <w:t>e</w:t>
            </w:r>
            <w:proofErr w:type="spellEnd"/>
          </w:p>
        </w:tc>
        <w:tc>
          <w:tcPr>
            <w:tcW w:w="2268" w:type="dxa"/>
          </w:tcPr>
          <w:p w14:paraId="4ADA3A50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 xml:space="preserve">diritto </w:t>
            </w:r>
            <w:proofErr w:type="gramStart"/>
            <w:r w:rsidRPr="009971A3">
              <w:rPr>
                <w:rFonts w:ascii="AgfaRotisSansSerif" w:hAnsi="AgfaRotisSansSerif"/>
                <w:sz w:val="24"/>
              </w:rPr>
              <w:t>4a</w:t>
            </w:r>
            <w:proofErr w:type="gramEnd"/>
            <w:r w:rsidRPr="009971A3">
              <w:rPr>
                <w:rFonts w:ascii="AgfaRotisSansSerif" w:hAnsi="AgfaRotisSansSerif"/>
                <w:sz w:val="24"/>
              </w:rPr>
              <w:t xml:space="preserve"> grandezza</w:t>
            </w:r>
          </w:p>
        </w:tc>
        <w:tc>
          <w:tcPr>
            <w:tcW w:w="2098" w:type="dxa"/>
          </w:tcPr>
          <w:p w14:paraId="30FBF2A5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</w:tr>
      <w:tr w:rsidR="00F054A1" w14:paraId="6D8C30B2" w14:textId="77777777">
        <w:trPr>
          <w:jc w:val="center"/>
        </w:trPr>
        <w:tc>
          <w:tcPr>
            <w:tcW w:w="1819" w:type="dxa"/>
          </w:tcPr>
          <w:p w14:paraId="0DABBB09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  <w:tc>
          <w:tcPr>
            <w:tcW w:w="2268" w:type="dxa"/>
          </w:tcPr>
          <w:p w14:paraId="1032FA7A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  <w:tc>
          <w:tcPr>
            <w:tcW w:w="2098" w:type="dxa"/>
          </w:tcPr>
          <w:p w14:paraId="0EBFC243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</w:tr>
      <w:tr w:rsidR="00F054A1" w14:paraId="6D797529" w14:textId="77777777">
        <w:trPr>
          <w:jc w:val="center"/>
        </w:trPr>
        <w:tc>
          <w:tcPr>
            <w:tcW w:w="1819" w:type="dxa"/>
          </w:tcPr>
          <w:p w14:paraId="36350AE2" w14:textId="77777777" w:rsidR="00F054A1" w:rsidRPr="009971A3" w:rsidRDefault="00F054A1" w:rsidP="00574E05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proofErr w:type="spellStart"/>
            <w:r w:rsidRPr="009971A3">
              <w:rPr>
                <w:rFonts w:ascii="AgfaRotisSansSerif" w:hAnsi="AgfaRotisSansSerif"/>
                <w:sz w:val="24"/>
              </w:rPr>
              <w:t>runder</w:t>
            </w:r>
            <w:proofErr w:type="spellEnd"/>
            <w:r w:rsidRPr="009971A3">
              <w:rPr>
                <w:rFonts w:ascii="AgfaRotisSansSerif" w:hAnsi="AgfaRotisSansSerif"/>
                <w:sz w:val="24"/>
              </w:rPr>
              <w:t xml:space="preserve"> 1. </w:t>
            </w:r>
            <w:proofErr w:type="spellStart"/>
            <w:r w:rsidRPr="009971A3">
              <w:rPr>
                <w:rFonts w:ascii="AgfaRotisSansSerif" w:hAnsi="AgfaRotisSansSerif"/>
                <w:sz w:val="24"/>
              </w:rPr>
              <w:t>Gr</w:t>
            </w:r>
            <w:r w:rsidR="00574E05">
              <w:rPr>
                <w:rFonts w:ascii="AgfaRotisSansSerif" w:hAnsi="AgfaRotisSansSerif"/>
                <w:sz w:val="24"/>
              </w:rPr>
              <w:t>öß</w:t>
            </w:r>
            <w:r w:rsidRPr="009971A3">
              <w:rPr>
                <w:rFonts w:ascii="AgfaRotisSansSerif" w:hAnsi="AgfaRotisSansSerif"/>
                <w:sz w:val="24"/>
              </w:rPr>
              <w:t>e</w:t>
            </w:r>
            <w:proofErr w:type="spellEnd"/>
          </w:p>
        </w:tc>
        <w:tc>
          <w:tcPr>
            <w:tcW w:w="2268" w:type="dxa"/>
          </w:tcPr>
          <w:p w14:paraId="2BEF616F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 xml:space="preserve">incavo </w:t>
            </w:r>
            <w:proofErr w:type="gramStart"/>
            <w:r w:rsidRPr="009971A3">
              <w:rPr>
                <w:rFonts w:ascii="AgfaRotisSansSerif" w:hAnsi="AgfaRotisSansSerif"/>
                <w:sz w:val="24"/>
              </w:rPr>
              <w:t>1a</w:t>
            </w:r>
            <w:proofErr w:type="gramEnd"/>
            <w:r w:rsidRPr="009971A3">
              <w:rPr>
                <w:rFonts w:ascii="AgfaRotisSansSerif" w:hAnsi="AgfaRotisSansSerif"/>
                <w:sz w:val="24"/>
              </w:rPr>
              <w:t xml:space="preserve"> grandezza</w:t>
            </w:r>
          </w:p>
        </w:tc>
        <w:tc>
          <w:tcPr>
            <w:tcW w:w="2098" w:type="dxa"/>
          </w:tcPr>
          <w:p w14:paraId="1979B74B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</w:tr>
      <w:tr w:rsidR="00F054A1" w14:paraId="4996B03A" w14:textId="77777777">
        <w:trPr>
          <w:jc w:val="center"/>
        </w:trPr>
        <w:tc>
          <w:tcPr>
            <w:tcW w:w="1819" w:type="dxa"/>
          </w:tcPr>
          <w:p w14:paraId="67909995" w14:textId="77777777" w:rsidR="00F054A1" w:rsidRPr="009971A3" w:rsidRDefault="00F054A1" w:rsidP="00574E05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proofErr w:type="spellStart"/>
            <w:r w:rsidRPr="009971A3">
              <w:rPr>
                <w:rFonts w:ascii="AgfaRotisSansSerif" w:hAnsi="AgfaRotisSansSerif"/>
                <w:sz w:val="24"/>
              </w:rPr>
              <w:t>runder</w:t>
            </w:r>
            <w:proofErr w:type="spellEnd"/>
            <w:r w:rsidRPr="009971A3">
              <w:rPr>
                <w:rFonts w:ascii="AgfaRotisSansSerif" w:hAnsi="AgfaRotisSansSerif"/>
                <w:sz w:val="24"/>
              </w:rPr>
              <w:t xml:space="preserve"> 2. </w:t>
            </w:r>
            <w:proofErr w:type="spellStart"/>
            <w:r w:rsidRPr="009971A3">
              <w:rPr>
                <w:rFonts w:ascii="AgfaRotisSansSerif" w:hAnsi="AgfaRotisSansSerif"/>
                <w:sz w:val="24"/>
              </w:rPr>
              <w:t>Gr</w:t>
            </w:r>
            <w:r w:rsidR="00574E05">
              <w:rPr>
                <w:rFonts w:ascii="AgfaRotisSansSerif" w:hAnsi="AgfaRotisSansSerif"/>
                <w:sz w:val="24"/>
              </w:rPr>
              <w:t>öß</w:t>
            </w:r>
            <w:r w:rsidRPr="009971A3">
              <w:rPr>
                <w:rFonts w:ascii="AgfaRotisSansSerif" w:hAnsi="AgfaRotisSansSerif"/>
                <w:sz w:val="24"/>
              </w:rPr>
              <w:t>e</w:t>
            </w:r>
            <w:proofErr w:type="spellEnd"/>
          </w:p>
        </w:tc>
        <w:tc>
          <w:tcPr>
            <w:tcW w:w="2268" w:type="dxa"/>
          </w:tcPr>
          <w:p w14:paraId="3160D45A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 xml:space="preserve">incavo </w:t>
            </w:r>
            <w:proofErr w:type="gramStart"/>
            <w:r w:rsidRPr="009971A3">
              <w:rPr>
                <w:rFonts w:ascii="AgfaRotisSansSerif" w:hAnsi="AgfaRotisSansSerif"/>
                <w:sz w:val="24"/>
              </w:rPr>
              <w:t>2a</w:t>
            </w:r>
            <w:proofErr w:type="gramEnd"/>
            <w:r w:rsidRPr="009971A3">
              <w:rPr>
                <w:rFonts w:ascii="AgfaRotisSansSerif" w:hAnsi="AgfaRotisSansSerif"/>
                <w:sz w:val="24"/>
              </w:rPr>
              <w:t xml:space="preserve"> grandezza</w:t>
            </w:r>
          </w:p>
        </w:tc>
        <w:tc>
          <w:tcPr>
            <w:tcW w:w="2098" w:type="dxa"/>
          </w:tcPr>
          <w:p w14:paraId="6ABF57C2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</w:tr>
      <w:tr w:rsidR="00F054A1" w14:paraId="1255B674" w14:textId="77777777">
        <w:trPr>
          <w:jc w:val="center"/>
        </w:trPr>
        <w:tc>
          <w:tcPr>
            <w:tcW w:w="1819" w:type="dxa"/>
          </w:tcPr>
          <w:p w14:paraId="34F3797D" w14:textId="77777777" w:rsidR="00F054A1" w:rsidRPr="009971A3" w:rsidRDefault="00F054A1" w:rsidP="00574E05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proofErr w:type="spellStart"/>
            <w:r w:rsidRPr="009971A3">
              <w:rPr>
                <w:rFonts w:ascii="AgfaRotisSansSerif" w:hAnsi="AgfaRotisSansSerif"/>
                <w:sz w:val="24"/>
              </w:rPr>
              <w:t>runder</w:t>
            </w:r>
            <w:proofErr w:type="spellEnd"/>
            <w:r w:rsidRPr="009971A3">
              <w:rPr>
                <w:rFonts w:ascii="AgfaRotisSansSerif" w:hAnsi="AgfaRotisSansSerif"/>
                <w:sz w:val="24"/>
              </w:rPr>
              <w:t xml:space="preserve"> 3. </w:t>
            </w:r>
            <w:proofErr w:type="spellStart"/>
            <w:r w:rsidRPr="009971A3">
              <w:rPr>
                <w:rFonts w:ascii="AgfaRotisSansSerif" w:hAnsi="AgfaRotisSansSerif"/>
                <w:sz w:val="24"/>
              </w:rPr>
              <w:t>Gr</w:t>
            </w:r>
            <w:r w:rsidR="00574E05">
              <w:rPr>
                <w:rFonts w:ascii="AgfaRotisSansSerif" w:hAnsi="AgfaRotisSansSerif"/>
                <w:sz w:val="24"/>
              </w:rPr>
              <w:t>öß</w:t>
            </w:r>
            <w:r w:rsidRPr="009971A3">
              <w:rPr>
                <w:rFonts w:ascii="AgfaRotisSansSerif" w:hAnsi="AgfaRotisSansSerif"/>
                <w:sz w:val="24"/>
              </w:rPr>
              <w:t>e</w:t>
            </w:r>
            <w:proofErr w:type="spellEnd"/>
          </w:p>
        </w:tc>
        <w:tc>
          <w:tcPr>
            <w:tcW w:w="2268" w:type="dxa"/>
          </w:tcPr>
          <w:p w14:paraId="7B8870C5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 xml:space="preserve">incavo </w:t>
            </w:r>
            <w:proofErr w:type="gramStart"/>
            <w:r w:rsidRPr="009971A3">
              <w:rPr>
                <w:rFonts w:ascii="AgfaRotisSansSerif" w:hAnsi="AgfaRotisSansSerif"/>
                <w:sz w:val="24"/>
              </w:rPr>
              <w:t>3a</w:t>
            </w:r>
            <w:proofErr w:type="gramEnd"/>
            <w:r w:rsidRPr="009971A3">
              <w:rPr>
                <w:rFonts w:ascii="AgfaRotisSansSerif" w:hAnsi="AgfaRotisSansSerif"/>
                <w:sz w:val="24"/>
              </w:rPr>
              <w:t xml:space="preserve"> grandezza</w:t>
            </w:r>
          </w:p>
        </w:tc>
        <w:tc>
          <w:tcPr>
            <w:tcW w:w="2098" w:type="dxa"/>
          </w:tcPr>
          <w:p w14:paraId="3C5B36E5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</w:tr>
      <w:tr w:rsidR="00F054A1" w14:paraId="1571E297" w14:textId="77777777">
        <w:trPr>
          <w:jc w:val="center"/>
        </w:trPr>
        <w:tc>
          <w:tcPr>
            <w:tcW w:w="1819" w:type="dxa"/>
          </w:tcPr>
          <w:p w14:paraId="7D4529A6" w14:textId="77777777" w:rsidR="00F054A1" w:rsidRPr="009971A3" w:rsidRDefault="00F054A1" w:rsidP="00574E05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proofErr w:type="spellStart"/>
            <w:r w:rsidRPr="009971A3">
              <w:rPr>
                <w:rFonts w:ascii="AgfaRotisSansSerif" w:hAnsi="AgfaRotisSansSerif"/>
                <w:sz w:val="24"/>
              </w:rPr>
              <w:t>runder</w:t>
            </w:r>
            <w:proofErr w:type="spellEnd"/>
            <w:r w:rsidRPr="009971A3">
              <w:rPr>
                <w:rFonts w:ascii="AgfaRotisSansSerif" w:hAnsi="AgfaRotisSansSerif"/>
                <w:sz w:val="24"/>
              </w:rPr>
              <w:t xml:space="preserve"> 4. </w:t>
            </w:r>
            <w:proofErr w:type="spellStart"/>
            <w:r w:rsidRPr="009971A3">
              <w:rPr>
                <w:rFonts w:ascii="AgfaRotisSansSerif" w:hAnsi="AgfaRotisSansSerif"/>
                <w:sz w:val="24"/>
              </w:rPr>
              <w:t>Gr</w:t>
            </w:r>
            <w:r w:rsidR="00574E05">
              <w:rPr>
                <w:rFonts w:ascii="AgfaRotisSansSerif" w:hAnsi="AgfaRotisSansSerif"/>
                <w:sz w:val="24"/>
              </w:rPr>
              <w:t>öß</w:t>
            </w:r>
            <w:r w:rsidRPr="009971A3">
              <w:rPr>
                <w:rFonts w:ascii="AgfaRotisSansSerif" w:hAnsi="AgfaRotisSansSerif"/>
                <w:sz w:val="24"/>
              </w:rPr>
              <w:t>e</w:t>
            </w:r>
            <w:proofErr w:type="spellEnd"/>
          </w:p>
        </w:tc>
        <w:tc>
          <w:tcPr>
            <w:tcW w:w="2268" w:type="dxa"/>
          </w:tcPr>
          <w:p w14:paraId="615BB745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  <w:r w:rsidRPr="009971A3">
              <w:rPr>
                <w:rFonts w:ascii="AgfaRotisSansSerif" w:hAnsi="AgfaRotisSansSerif"/>
                <w:sz w:val="24"/>
              </w:rPr>
              <w:t xml:space="preserve">incavo </w:t>
            </w:r>
            <w:proofErr w:type="gramStart"/>
            <w:r w:rsidRPr="009971A3">
              <w:rPr>
                <w:rFonts w:ascii="AgfaRotisSansSerif" w:hAnsi="AgfaRotisSansSerif"/>
                <w:sz w:val="24"/>
              </w:rPr>
              <w:t>4a</w:t>
            </w:r>
            <w:proofErr w:type="gramEnd"/>
            <w:r w:rsidRPr="009971A3">
              <w:rPr>
                <w:rFonts w:ascii="AgfaRotisSansSerif" w:hAnsi="AgfaRotisSansSerif"/>
                <w:sz w:val="24"/>
              </w:rPr>
              <w:t xml:space="preserve"> grandezza</w:t>
            </w:r>
          </w:p>
        </w:tc>
        <w:tc>
          <w:tcPr>
            <w:tcW w:w="2098" w:type="dxa"/>
          </w:tcPr>
          <w:p w14:paraId="1692B68C" w14:textId="77777777" w:rsidR="00F054A1" w:rsidRPr="009971A3" w:rsidRDefault="00F054A1">
            <w:pPr>
              <w:tabs>
                <w:tab w:val="left" w:pos="4890"/>
                <w:tab w:val="left" w:pos="5173"/>
              </w:tabs>
              <w:rPr>
                <w:rFonts w:ascii="AgfaRotisSansSerif" w:hAnsi="AgfaRotisSansSerif"/>
                <w:sz w:val="24"/>
              </w:rPr>
            </w:pPr>
          </w:p>
        </w:tc>
      </w:tr>
    </w:tbl>
    <w:p w14:paraId="4D0E8A81" w14:textId="77777777" w:rsidR="00F054A1" w:rsidRPr="009971A3" w:rsidRDefault="00F054A1">
      <w:pPr>
        <w:tabs>
          <w:tab w:val="left" w:pos="4890"/>
          <w:tab w:val="left" w:pos="5173"/>
        </w:tabs>
        <w:rPr>
          <w:rFonts w:ascii="AgfaRotisSansSerif" w:hAnsi="AgfaRotisSansSerif"/>
          <w:sz w:val="24"/>
        </w:rPr>
      </w:pPr>
    </w:p>
    <w:p w14:paraId="41E453ED" w14:textId="77777777" w:rsidR="00F054A1" w:rsidRPr="009971A3" w:rsidRDefault="00F054A1">
      <w:pPr>
        <w:tabs>
          <w:tab w:val="left" w:pos="4890"/>
          <w:tab w:val="left" w:pos="5173"/>
        </w:tabs>
        <w:rPr>
          <w:rFonts w:ascii="AgfaRotisSansSerif" w:hAnsi="AgfaRotisSansSerif"/>
          <w:sz w:val="24"/>
        </w:rPr>
      </w:pPr>
    </w:p>
    <w:p w14:paraId="6F747580" w14:textId="77777777" w:rsidR="00F054A1" w:rsidRPr="009971A3" w:rsidRDefault="00F054A1">
      <w:pPr>
        <w:tabs>
          <w:tab w:val="left" w:pos="4890"/>
          <w:tab w:val="left" w:pos="5173"/>
        </w:tabs>
        <w:rPr>
          <w:rFonts w:ascii="AgfaRotisSansSerif" w:hAnsi="AgfaRotisSansSerif"/>
          <w:sz w:val="24"/>
        </w:rPr>
      </w:pPr>
      <w:r w:rsidRPr="009971A3">
        <w:rPr>
          <w:rFonts w:ascii="AgfaRotisSansSerif"/>
          <w:sz w:val="24"/>
        </w:rPr>
        <w:t>………………………</w:t>
      </w:r>
      <w:proofErr w:type="gramStart"/>
      <w:r w:rsidRPr="009971A3">
        <w:rPr>
          <w:rFonts w:ascii="AgfaRotisSansSerif"/>
          <w:sz w:val="24"/>
        </w:rPr>
        <w:t>……</w:t>
      </w:r>
      <w:r w:rsidRPr="009971A3">
        <w:rPr>
          <w:rFonts w:ascii="AgfaRotisSansSerif" w:hAnsi="AgfaRotisSansSerif"/>
          <w:sz w:val="24"/>
        </w:rPr>
        <w:t>.</w:t>
      </w:r>
      <w:proofErr w:type="gramEnd"/>
      <w:r w:rsidRPr="009971A3">
        <w:rPr>
          <w:rFonts w:ascii="AgfaRotisSansSerif" w:hAnsi="AgfaRotisSansSerif"/>
          <w:sz w:val="24"/>
        </w:rPr>
        <w:t xml:space="preserve">. , </w:t>
      </w:r>
      <w:proofErr w:type="spellStart"/>
      <w:r w:rsidRPr="009971A3">
        <w:rPr>
          <w:rFonts w:ascii="AgfaRotisSansSerif" w:hAnsi="AgfaRotisSansSerif"/>
          <w:sz w:val="24"/>
        </w:rPr>
        <w:t>am</w:t>
      </w:r>
      <w:proofErr w:type="spellEnd"/>
      <w:r w:rsidRPr="009971A3">
        <w:rPr>
          <w:rFonts w:ascii="AgfaRotisSansSerif" w:hAnsi="AgfaRotisSansSerif"/>
          <w:sz w:val="24"/>
        </w:rPr>
        <w:t xml:space="preserve">/il </w:t>
      </w:r>
      <w:r w:rsidRPr="009971A3">
        <w:rPr>
          <w:rFonts w:ascii="AgfaRotisSansSerif"/>
          <w:sz w:val="24"/>
        </w:rPr>
        <w:t>……………………………</w:t>
      </w:r>
    </w:p>
    <w:p w14:paraId="61CC9780" w14:textId="77777777" w:rsidR="00F054A1" w:rsidRPr="009971A3" w:rsidRDefault="00F054A1">
      <w:pPr>
        <w:tabs>
          <w:tab w:val="left" w:pos="4890"/>
          <w:tab w:val="left" w:pos="5173"/>
        </w:tabs>
        <w:rPr>
          <w:rFonts w:ascii="AgfaRotisSansSerif" w:hAnsi="AgfaRotisSansSerif"/>
          <w:sz w:val="24"/>
        </w:rPr>
      </w:pPr>
      <w:r w:rsidRPr="009971A3">
        <w:rPr>
          <w:rFonts w:ascii="AgfaRotisSansSerif" w:hAnsi="AgfaRotisSansSerif"/>
          <w:sz w:val="24"/>
        </w:rPr>
        <w:t xml:space="preserve">         (</w:t>
      </w:r>
      <w:proofErr w:type="spellStart"/>
      <w:r w:rsidRPr="009971A3">
        <w:rPr>
          <w:rFonts w:ascii="AgfaRotisSansSerif" w:hAnsi="AgfaRotisSansSerif"/>
          <w:sz w:val="24"/>
        </w:rPr>
        <w:t>Ort</w:t>
      </w:r>
      <w:proofErr w:type="spellEnd"/>
      <w:r w:rsidRPr="009971A3">
        <w:rPr>
          <w:rFonts w:ascii="AgfaRotisSansSerif" w:hAnsi="AgfaRotisSansSerif"/>
          <w:sz w:val="24"/>
        </w:rPr>
        <w:t xml:space="preserve"> / </w:t>
      </w:r>
      <w:proofErr w:type="gramStart"/>
      <w:r w:rsidRPr="009971A3">
        <w:rPr>
          <w:rFonts w:ascii="AgfaRotisSansSerif" w:hAnsi="AgfaRotisSansSerif"/>
          <w:sz w:val="24"/>
        </w:rPr>
        <w:t xml:space="preserve">luogo)   </w:t>
      </w:r>
      <w:proofErr w:type="gramEnd"/>
      <w:r w:rsidRPr="009971A3">
        <w:rPr>
          <w:rFonts w:ascii="AgfaRotisSansSerif" w:hAnsi="AgfaRotisSansSerif"/>
          <w:sz w:val="24"/>
        </w:rPr>
        <w:t xml:space="preserve">                                  (Datum / data)</w:t>
      </w:r>
    </w:p>
    <w:p w14:paraId="00DCE7D7" w14:textId="77777777" w:rsidR="00F054A1" w:rsidRPr="009971A3" w:rsidRDefault="00F054A1">
      <w:pPr>
        <w:tabs>
          <w:tab w:val="left" w:pos="4890"/>
          <w:tab w:val="left" w:pos="5173"/>
        </w:tabs>
        <w:rPr>
          <w:rFonts w:ascii="AgfaRotisSansSerif" w:hAnsi="AgfaRotisSansSerif"/>
          <w:sz w:val="24"/>
        </w:rPr>
      </w:pPr>
    </w:p>
    <w:p w14:paraId="35B6CA85" w14:textId="77777777" w:rsidR="00F054A1" w:rsidRPr="009971A3" w:rsidRDefault="00F054A1">
      <w:pPr>
        <w:tabs>
          <w:tab w:val="left" w:pos="4890"/>
          <w:tab w:val="left" w:pos="5173"/>
        </w:tabs>
        <w:rPr>
          <w:rFonts w:ascii="AgfaRotisSansSerif" w:hAnsi="AgfaRotisSansSerif"/>
          <w:sz w:val="24"/>
        </w:rPr>
      </w:pPr>
      <w:proofErr w:type="spellStart"/>
      <w:r w:rsidRPr="009971A3">
        <w:rPr>
          <w:rFonts w:ascii="AgfaRotisSansSerif" w:hAnsi="AgfaRotisSansSerif"/>
          <w:sz w:val="24"/>
        </w:rPr>
        <w:t>Der</w:t>
      </w:r>
      <w:proofErr w:type="spellEnd"/>
      <w:r w:rsidRPr="009971A3">
        <w:rPr>
          <w:rFonts w:ascii="AgfaRotisSansSerif" w:hAnsi="AgfaRotisSansSerif"/>
          <w:sz w:val="24"/>
        </w:rPr>
        <w:t xml:space="preserve"> </w:t>
      </w:r>
      <w:proofErr w:type="spellStart"/>
      <w:r w:rsidRPr="009971A3">
        <w:rPr>
          <w:rFonts w:ascii="AgfaRotisSansSerif" w:hAnsi="AgfaRotisSansSerif"/>
          <w:sz w:val="24"/>
        </w:rPr>
        <w:t>Unterfertigte</w:t>
      </w:r>
      <w:proofErr w:type="spellEnd"/>
      <w:r w:rsidRPr="009971A3">
        <w:rPr>
          <w:rFonts w:ascii="AgfaRotisSansSerif" w:hAnsi="AgfaRotisSansSerif"/>
          <w:sz w:val="24"/>
        </w:rPr>
        <w:t xml:space="preserve"> </w:t>
      </w:r>
      <w:r w:rsidRPr="009971A3">
        <w:rPr>
          <w:rFonts w:ascii="AgfaRotisSansSerif"/>
          <w:sz w:val="24"/>
        </w:rPr>
        <w:t>–</w:t>
      </w:r>
      <w:r w:rsidRPr="009971A3">
        <w:rPr>
          <w:rFonts w:ascii="AgfaRotisSansSerif" w:hAnsi="AgfaRotisSansSerif"/>
          <w:sz w:val="24"/>
        </w:rPr>
        <w:t xml:space="preserve"> Il sottoscritto</w:t>
      </w:r>
    </w:p>
    <w:p w14:paraId="408418A0" w14:textId="77777777" w:rsidR="00F054A1" w:rsidRPr="009971A3" w:rsidRDefault="00F054A1">
      <w:pPr>
        <w:tabs>
          <w:tab w:val="left" w:pos="4890"/>
          <w:tab w:val="left" w:pos="5173"/>
        </w:tabs>
        <w:rPr>
          <w:rFonts w:ascii="AgfaRotisSansSerif" w:hAnsi="AgfaRotisSansSerif"/>
          <w:sz w:val="24"/>
        </w:rPr>
      </w:pPr>
    </w:p>
    <w:p w14:paraId="26B17BEE" w14:textId="77777777" w:rsidR="00F054A1" w:rsidRPr="009971A3" w:rsidRDefault="00F054A1">
      <w:pPr>
        <w:tabs>
          <w:tab w:val="left" w:pos="4890"/>
          <w:tab w:val="left" w:pos="5173"/>
        </w:tabs>
        <w:rPr>
          <w:rFonts w:ascii="AgfaRotisSansSerif" w:hAnsi="AgfaRotisSansSerif"/>
          <w:sz w:val="24"/>
          <w:lang w:val="de-DE"/>
        </w:rPr>
      </w:pPr>
      <w:r w:rsidRPr="009971A3">
        <w:rPr>
          <w:rFonts w:ascii="AgfaRotisSansSerif"/>
          <w:sz w:val="24"/>
        </w:rPr>
        <w:t>…………………………………</w:t>
      </w:r>
      <w:r w:rsidRPr="009971A3">
        <w:rPr>
          <w:rFonts w:ascii="AgfaRotisSansSerif" w:hAnsi="AgfaRotisSansSerif"/>
          <w:sz w:val="24"/>
        </w:rPr>
        <w:t>.</w:t>
      </w:r>
    </w:p>
    <w:p w14:paraId="01EC3015" w14:textId="77777777" w:rsidR="00F054A1" w:rsidRDefault="00F054A1">
      <w:pPr>
        <w:tabs>
          <w:tab w:val="left" w:pos="4890"/>
          <w:tab w:val="left" w:pos="5173"/>
        </w:tabs>
        <w:rPr>
          <w:rFonts w:ascii="AgfaRotisSansSerif" w:hAnsi="AgfaRotisSansSerif"/>
          <w:sz w:val="24"/>
          <w:lang w:val="de-DE"/>
        </w:rPr>
      </w:pPr>
    </w:p>
    <w:p w14:paraId="109B8260" w14:textId="77777777" w:rsidR="009971A3" w:rsidRDefault="009971A3">
      <w:pPr>
        <w:pStyle w:val="Kopfzeile"/>
        <w:tabs>
          <w:tab w:val="clear" w:pos="4819"/>
          <w:tab w:val="clear" w:pos="9638"/>
          <w:tab w:val="left" w:pos="4890"/>
          <w:tab w:val="left" w:pos="5173"/>
        </w:tabs>
      </w:pPr>
    </w:p>
    <w:sectPr w:rsidR="009971A3">
      <w:headerReference w:type="default" r:id="rId7"/>
      <w:footerReference w:type="default" r:id="rId8"/>
      <w:pgSz w:w="11906" w:h="16838"/>
      <w:pgMar w:top="624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1B66" w14:textId="77777777" w:rsidR="007E2E90" w:rsidRDefault="007E2E90">
      <w:r>
        <w:separator/>
      </w:r>
    </w:p>
  </w:endnote>
  <w:endnote w:type="continuationSeparator" w:id="0">
    <w:p w14:paraId="53968269" w14:textId="77777777" w:rsidR="007E2E90" w:rsidRDefault="007E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ord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928"/>
      <w:gridCol w:w="283"/>
      <w:gridCol w:w="4820"/>
    </w:tblGrid>
    <w:tr w:rsidR="007E2E90" w:rsidRPr="009971A3" w14:paraId="69DE6985" w14:textId="77777777" w:rsidTr="00136437">
      <w:tc>
        <w:tcPr>
          <w:tcW w:w="4928" w:type="dxa"/>
        </w:tcPr>
        <w:p w14:paraId="6B85FC87" w14:textId="77777777" w:rsidR="007E2E90" w:rsidRPr="009971A3" w:rsidRDefault="007E2E90" w:rsidP="007E2E90">
          <w:pPr>
            <w:tabs>
              <w:tab w:val="left" w:pos="4890"/>
              <w:tab w:val="left" w:pos="5173"/>
            </w:tabs>
            <w:jc w:val="both"/>
            <w:rPr>
              <w:rFonts w:ascii="AgfaRotisSansSerif" w:hAnsi="AgfaRotisSansSerif"/>
              <w:i/>
              <w:sz w:val="16"/>
              <w:szCs w:val="16"/>
              <w:lang w:val="de-DE"/>
            </w:rPr>
          </w:pPr>
          <w:r w:rsidRPr="009971A3">
            <w:rPr>
              <w:rFonts w:ascii="AgfaRotisSansSerif" w:hAnsi="AgfaRotisSansSerif"/>
              <w:i/>
              <w:sz w:val="16"/>
              <w:szCs w:val="16"/>
              <w:u w:val="single"/>
              <w:lang w:val="de-DE"/>
            </w:rPr>
            <w:t>Anmerkung</w:t>
          </w:r>
          <w:r w:rsidRPr="009971A3">
            <w:rPr>
              <w:rFonts w:ascii="AgfaRotisSansSerif" w:hAnsi="AgfaRotisSansSerif"/>
              <w:i/>
              <w:sz w:val="16"/>
              <w:szCs w:val="16"/>
              <w:lang w:val="de-DE"/>
            </w:rPr>
            <w:t xml:space="preserve">: Derjenige, welcher einen oder mehrere Identifikationspunzen verliert und nicht eine sofortige Verlustmeldung bei der Handelskammer macht, wird mit einer Verwaltungssanktion zwischen 30,00 </w:t>
          </w:r>
          <w:r w:rsidRPr="009971A3">
            <w:rPr>
              <w:rFonts w:ascii="AgfaRotisSansSerif"/>
              <w:i/>
              <w:sz w:val="16"/>
              <w:szCs w:val="16"/>
              <w:lang w:val="de-DE"/>
            </w:rPr>
            <w:t>€</w:t>
          </w:r>
          <w:r w:rsidRPr="009971A3">
            <w:rPr>
              <w:rFonts w:ascii="AgfaRotisSansSerif" w:hAnsi="AgfaRotisSansSerif"/>
              <w:i/>
              <w:sz w:val="16"/>
              <w:szCs w:val="16"/>
              <w:lang w:val="de-DE"/>
            </w:rPr>
            <w:t xml:space="preserve"> und 306,00 </w:t>
          </w:r>
          <w:r w:rsidRPr="009971A3">
            <w:rPr>
              <w:rFonts w:ascii="AgfaRotisSansSerif"/>
              <w:i/>
              <w:sz w:val="16"/>
              <w:szCs w:val="16"/>
              <w:lang w:val="de-DE"/>
            </w:rPr>
            <w:t>€</w:t>
          </w:r>
          <w:r w:rsidRPr="009971A3">
            <w:rPr>
              <w:rFonts w:ascii="AgfaRotisSansSerif" w:hAnsi="AgfaRotisSansSerif"/>
              <w:i/>
              <w:sz w:val="16"/>
              <w:szCs w:val="16"/>
              <w:lang w:val="de-DE"/>
            </w:rPr>
            <w:t xml:space="preserve"> bestraft (Art. 25.1.e </w:t>
          </w:r>
          <w:proofErr w:type="spellStart"/>
          <w:r w:rsidRPr="009971A3">
            <w:rPr>
              <w:rFonts w:ascii="AgfaRotisSansSerif" w:hAnsi="AgfaRotisSansSerif"/>
              <w:i/>
              <w:sz w:val="16"/>
              <w:szCs w:val="16"/>
              <w:lang w:val="de-DE"/>
            </w:rPr>
            <w:t>G.v.D</w:t>
          </w:r>
          <w:proofErr w:type="spellEnd"/>
          <w:r w:rsidRPr="009971A3">
            <w:rPr>
              <w:rFonts w:ascii="AgfaRotisSansSerif" w:hAnsi="AgfaRotisSansSerif"/>
              <w:i/>
              <w:sz w:val="16"/>
              <w:szCs w:val="16"/>
              <w:lang w:val="de-DE"/>
            </w:rPr>
            <w:t>. 22.05.1999, Nr. 251)</w:t>
          </w:r>
        </w:p>
      </w:tc>
      <w:tc>
        <w:tcPr>
          <w:tcW w:w="283" w:type="dxa"/>
        </w:tcPr>
        <w:p w14:paraId="0E35C659" w14:textId="77777777" w:rsidR="007E2E90" w:rsidRPr="009971A3" w:rsidRDefault="007E2E90" w:rsidP="007E2E90">
          <w:pPr>
            <w:tabs>
              <w:tab w:val="left" w:pos="4890"/>
              <w:tab w:val="left" w:pos="5173"/>
            </w:tabs>
            <w:rPr>
              <w:rFonts w:ascii="AgfaRotisSansSerif" w:hAnsi="AgfaRotisSansSerif"/>
              <w:i/>
              <w:sz w:val="16"/>
              <w:szCs w:val="16"/>
              <w:lang w:val="de-DE"/>
            </w:rPr>
          </w:pPr>
        </w:p>
      </w:tc>
      <w:tc>
        <w:tcPr>
          <w:tcW w:w="4820" w:type="dxa"/>
        </w:tcPr>
        <w:p w14:paraId="40070F30" w14:textId="77777777" w:rsidR="007E2E90" w:rsidRPr="009971A3" w:rsidRDefault="007E2E90" w:rsidP="007E2E90">
          <w:pPr>
            <w:tabs>
              <w:tab w:val="left" w:pos="4890"/>
              <w:tab w:val="left" w:pos="5173"/>
            </w:tabs>
            <w:jc w:val="both"/>
            <w:rPr>
              <w:rFonts w:ascii="AgfaRotisSansSerif" w:hAnsi="AgfaRotisSansSerif"/>
              <w:i/>
              <w:sz w:val="16"/>
              <w:szCs w:val="16"/>
            </w:rPr>
          </w:pPr>
          <w:r w:rsidRPr="009971A3">
            <w:rPr>
              <w:rFonts w:ascii="AgfaRotisSansSerif" w:hAnsi="AgfaRotisSansSerif"/>
              <w:i/>
              <w:sz w:val="16"/>
              <w:szCs w:val="16"/>
              <w:u w:val="single"/>
            </w:rPr>
            <w:t>Annotazione</w:t>
          </w:r>
          <w:r w:rsidRPr="009971A3">
            <w:rPr>
              <w:rFonts w:ascii="AgfaRotisSansSerif" w:hAnsi="AgfaRotisSansSerif"/>
              <w:i/>
              <w:sz w:val="16"/>
              <w:szCs w:val="16"/>
            </w:rPr>
            <w:t>: chiunque smarrisce uno o pi</w:t>
          </w:r>
          <w:r>
            <w:rPr>
              <w:rFonts w:ascii="AgfaRotisSansSerif" w:hAnsi="AgfaRotisSansSerif"/>
              <w:i/>
              <w:sz w:val="16"/>
              <w:szCs w:val="16"/>
            </w:rPr>
            <w:t>ù</w:t>
          </w:r>
          <w:r w:rsidRPr="009971A3">
            <w:rPr>
              <w:rFonts w:ascii="AgfaRotisSansSerif" w:hAnsi="AgfaRotisSansSerif"/>
              <w:i/>
              <w:sz w:val="16"/>
              <w:szCs w:val="16"/>
            </w:rPr>
            <w:t xml:space="preserve"> marchi di identificazione e non ne fa immediata denuncia alla C.C.I.A.A. </w:t>
          </w:r>
          <w:r>
            <w:rPr>
              <w:rFonts w:ascii="AgfaRotisSansSerif" w:hAnsi="AgfaRotisSansSerif"/>
              <w:i/>
              <w:sz w:val="16"/>
              <w:szCs w:val="16"/>
            </w:rPr>
            <w:t>è</w:t>
          </w:r>
          <w:r w:rsidRPr="009971A3">
            <w:rPr>
              <w:rFonts w:ascii="AgfaRotisSansSerif" w:hAnsi="AgfaRotisSansSerif"/>
              <w:i/>
              <w:sz w:val="16"/>
              <w:szCs w:val="16"/>
            </w:rPr>
            <w:t xml:space="preserve"> punito con la sanzione amministrativa da 30,00 </w:t>
          </w:r>
          <w:r w:rsidRPr="009971A3">
            <w:rPr>
              <w:rFonts w:ascii="AgfaRotisSansSerif"/>
              <w:i/>
              <w:sz w:val="16"/>
              <w:szCs w:val="16"/>
            </w:rPr>
            <w:t>€</w:t>
          </w:r>
          <w:r w:rsidRPr="009971A3">
            <w:rPr>
              <w:rFonts w:ascii="AgfaRotisSansSerif" w:hAnsi="AgfaRotisSansSerif"/>
              <w:i/>
              <w:sz w:val="16"/>
              <w:szCs w:val="16"/>
            </w:rPr>
            <w:t xml:space="preserve"> a 309,00 </w:t>
          </w:r>
          <w:r w:rsidRPr="009971A3">
            <w:rPr>
              <w:rFonts w:ascii="AgfaRotisSansSerif"/>
              <w:i/>
              <w:sz w:val="16"/>
              <w:szCs w:val="16"/>
            </w:rPr>
            <w:t>€</w:t>
          </w:r>
          <w:r w:rsidRPr="009971A3">
            <w:rPr>
              <w:rFonts w:ascii="AgfaRotisSansSerif" w:hAnsi="AgfaRotisSansSerif"/>
              <w:i/>
              <w:sz w:val="16"/>
              <w:szCs w:val="16"/>
            </w:rPr>
            <w:t xml:space="preserve"> (art. 25.</w:t>
          </w:r>
          <w:proofErr w:type="gramStart"/>
          <w:r w:rsidRPr="009971A3">
            <w:rPr>
              <w:rFonts w:ascii="AgfaRotisSansSerif" w:hAnsi="AgfaRotisSansSerif"/>
              <w:i/>
              <w:sz w:val="16"/>
              <w:szCs w:val="16"/>
            </w:rPr>
            <w:t>1.e</w:t>
          </w:r>
          <w:proofErr w:type="gramEnd"/>
          <w:r w:rsidRPr="009971A3">
            <w:rPr>
              <w:rFonts w:ascii="AgfaRotisSansSerif" w:hAnsi="AgfaRotisSansSerif"/>
              <w:i/>
              <w:sz w:val="16"/>
              <w:szCs w:val="16"/>
            </w:rPr>
            <w:t xml:space="preserve"> </w:t>
          </w:r>
          <w:proofErr w:type="spellStart"/>
          <w:r w:rsidRPr="009971A3">
            <w:rPr>
              <w:rFonts w:ascii="AgfaRotisSansSerif" w:hAnsi="AgfaRotisSansSerif"/>
              <w:i/>
              <w:sz w:val="16"/>
              <w:szCs w:val="16"/>
            </w:rPr>
            <w:t>D.Lgs.</w:t>
          </w:r>
          <w:proofErr w:type="spellEnd"/>
          <w:r w:rsidRPr="009971A3">
            <w:rPr>
              <w:rFonts w:ascii="AgfaRotisSansSerif" w:hAnsi="AgfaRotisSansSerif"/>
              <w:i/>
              <w:sz w:val="16"/>
              <w:szCs w:val="16"/>
            </w:rPr>
            <w:t xml:space="preserve"> 22.05.1999, n. 251).</w:t>
          </w:r>
        </w:p>
      </w:tc>
    </w:tr>
  </w:tbl>
  <w:p w14:paraId="49E4F2EF" w14:textId="22A1C808" w:rsidR="00F054A1" w:rsidRPr="007E2E90" w:rsidRDefault="00F054A1" w:rsidP="007E2E90">
    <w:pPr>
      <w:pStyle w:val="Fuzeile"/>
      <w:tabs>
        <w:tab w:val="clear" w:pos="4536"/>
        <w:tab w:val="center" w:pos="4820"/>
      </w:tabs>
      <w:jc w:val="both"/>
      <w:rPr>
        <w:snapToGrid w:val="0"/>
        <w:sz w:val="12"/>
        <w:lang w:val="de-DE"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CA2D2" w14:textId="77777777" w:rsidR="007E2E90" w:rsidRDefault="007E2E90">
      <w:r>
        <w:separator/>
      </w:r>
    </w:p>
  </w:footnote>
  <w:footnote w:type="continuationSeparator" w:id="0">
    <w:p w14:paraId="4A1AD88C" w14:textId="77777777" w:rsidR="007E2E90" w:rsidRDefault="007E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1E50" w14:textId="77777777" w:rsidR="00F054A1" w:rsidRDefault="00F054A1">
    <w:pPr>
      <w:pStyle w:val="Kopfzeile"/>
      <w:jc w:val="center"/>
      <w:rPr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0B6F"/>
    <w:multiLevelType w:val="hybridMultilevel"/>
    <w:tmpl w:val="1CD8E23A"/>
    <w:lvl w:ilvl="0" w:tplc="388A7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407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8F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A3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C3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90E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43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1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904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8837E3"/>
    <w:multiLevelType w:val="multilevel"/>
    <w:tmpl w:val="C9CC2D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B3E0B"/>
    <w:multiLevelType w:val="hybridMultilevel"/>
    <w:tmpl w:val="702E3366"/>
    <w:lvl w:ilvl="0" w:tplc="A82040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FAA0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782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E3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C7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E6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4D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28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48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21901"/>
    <w:multiLevelType w:val="multilevel"/>
    <w:tmpl w:val="664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7884"/>
    <w:multiLevelType w:val="multilevel"/>
    <w:tmpl w:val="704C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16542B"/>
    <w:multiLevelType w:val="hybridMultilevel"/>
    <w:tmpl w:val="704C82A4"/>
    <w:lvl w:ilvl="0" w:tplc="5FB65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D0F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C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B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AC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AAD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C3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2F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AD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D24E04"/>
    <w:multiLevelType w:val="hybridMultilevel"/>
    <w:tmpl w:val="6646F4B8"/>
    <w:lvl w:ilvl="0" w:tplc="FDEE2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0688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C45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CF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81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DC5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87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02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746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C5DC8"/>
    <w:multiLevelType w:val="hybridMultilevel"/>
    <w:tmpl w:val="1BAABA9A"/>
    <w:lvl w:ilvl="0" w:tplc="35A8CB6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92EAC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4F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A8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028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AB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C7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24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823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0176187">
    <w:abstractNumId w:val="6"/>
  </w:num>
  <w:num w:numId="2" w16cid:durableId="1165171217">
    <w:abstractNumId w:val="0"/>
  </w:num>
  <w:num w:numId="3" w16cid:durableId="358435062">
    <w:abstractNumId w:val="5"/>
  </w:num>
  <w:num w:numId="4" w16cid:durableId="2019962556">
    <w:abstractNumId w:val="4"/>
  </w:num>
  <w:num w:numId="5" w16cid:durableId="1418751415">
    <w:abstractNumId w:val="2"/>
  </w:num>
  <w:num w:numId="6" w16cid:durableId="830104013">
    <w:abstractNumId w:val="1"/>
  </w:num>
  <w:num w:numId="7" w16cid:durableId="1291672390">
    <w:abstractNumId w:val="3"/>
  </w:num>
  <w:num w:numId="8" w16cid:durableId="461844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90"/>
    <w:rsid w:val="00482B31"/>
    <w:rsid w:val="00574E05"/>
    <w:rsid w:val="006E7538"/>
    <w:rsid w:val="007E2E90"/>
    <w:rsid w:val="009971A3"/>
    <w:rsid w:val="00CC589F"/>
    <w:rsid w:val="00E12571"/>
    <w:rsid w:val="00F054A1"/>
    <w:rsid w:val="00F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8028E"/>
  <w15:docId w15:val="{C7C7C0F7-9886-4981-848D-0AE7AC1F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ordic" w:hAnsi="Times Nordic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sz w:val="28"/>
    </w:rPr>
  </w:style>
  <w:style w:type="paragraph" w:styleId="Kopfzeile">
    <w:name w:val="header"/>
    <w:basedOn w:val="Standard"/>
    <w:semiHidden/>
    <w:pPr>
      <w:tabs>
        <w:tab w:val="center" w:pos="4819"/>
        <w:tab w:val="right" w:pos="9638"/>
      </w:tabs>
    </w:pPr>
    <w:rPr>
      <w:sz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customStyle="1" w:styleId="2Z">
    <w:name w:val="2Z"/>
    <w:pPr>
      <w:widowControl w:val="0"/>
      <w:spacing w:before="240" w:line="239" w:lineRule="exact"/>
      <w:jc w:val="center"/>
    </w:pPr>
    <w:rPr>
      <w:rFonts w:ascii="Helvetica" w:hAnsi="Helvetica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ata\Metrico\I%20Verwaltung\I.1%20Vordrucke%20Vorlagen\I.1.3%20Edelmetalle\I.1.3.1%20Goldschmiede\I.1.3.1.1%20Anfrage%20Identifikationsmarke\I.1.3.1.1.3%20Edelmetalle%20-%20Identifikationspunzen\Verlustmeldung%20Punzen_v.1.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Verlustmeldung Punzen_v.1.0.dotx</Template>
  <TotalTime>0</TotalTime>
  <Pages>1</Pages>
  <Words>231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</vt:lpstr>
    </vt:vector>
  </TitlesOfParts>
  <Company>cciaa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denunca smarrimento</dc:title>
  <dc:subject/>
  <dc:creator>Sabharwal Uttam</dc:creator>
  <cp:keywords/>
  <dc:description/>
  <cp:lastModifiedBy>Sabharwal Uttam</cp:lastModifiedBy>
  <cp:revision>2</cp:revision>
  <cp:lastPrinted>2005-12-30T07:44:00Z</cp:lastPrinted>
  <dcterms:created xsi:type="dcterms:W3CDTF">2025-08-21T10:04:00Z</dcterms:created>
  <dcterms:modified xsi:type="dcterms:W3CDTF">2025-08-21T10:08:00Z</dcterms:modified>
</cp:coreProperties>
</file>