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5" w:type="dxa"/>
        <w:tblInd w:w="-71" w:type="dxa"/>
        <w:tblLayout w:type="fixed"/>
        <w:tblCellMar>
          <w:left w:w="71" w:type="dxa"/>
          <w:right w:w="71" w:type="dxa"/>
        </w:tblCellMar>
        <w:tblLook w:val="0000" w:firstRow="0" w:lastRow="0" w:firstColumn="0" w:lastColumn="0" w:noHBand="0" w:noVBand="0"/>
      </w:tblPr>
      <w:tblGrid>
        <w:gridCol w:w="1392"/>
        <w:gridCol w:w="162"/>
        <w:gridCol w:w="162"/>
        <w:gridCol w:w="3547"/>
        <w:gridCol w:w="4028"/>
        <w:gridCol w:w="34"/>
      </w:tblGrid>
      <w:tr w:rsidR="000A2327" w:rsidTr="00321297">
        <w:trPr>
          <w:gridAfter w:val="1"/>
          <w:wAfter w:w="35" w:type="dxa"/>
          <w:cantSplit/>
          <w:trHeight w:hRule="exact" w:val="227"/>
        </w:trPr>
        <w:tc>
          <w:tcPr>
            <w:tcW w:w="1418" w:type="dxa"/>
            <w:vMerge w:val="restart"/>
          </w:tcPr>
          <w:p w:rsidR="000A2327" w:rsidRDefault="000A2327" w:rsidP="00F30B29">
            <w:pPr>
              <w:ind w:left="213"/>
              <w:jc w:val="center"/>
              <w:rPr>
                <w:rFonts w:ascii="AgfaRotisSerif" w:hAnsi="AgfaRotisSerif"/>
                <w:sz w:val="18"/>
              </w:rPr>
            </w:pPr>
            <w:bookmarkStart w:id="0" w:name="_GoBack"/>
            <w:bookmarkEnd w:id="0"/>
            <w:r>
              <w:rPr>
                <w:rFonts w:ascii="AgfaRotisSerif" w:hAnsi="AgfaRotisSerif"/>
                <w:noProof/>
                <w:sz w:val="18"/>
                <w:lang w:val="it-IT" w:eastAsia="it-IT"/>
              </w:rPr>
              <w:drawing>
                <wp:anchor distT="0" distB="0" distL="114300" distR="114300" simplePos="0" relativeHeight="251658240" behindDoc="0" locked="0" layoutInCell="1" allowOverlap="1">
                  <wp:simplePos x="0" y="0"/>
                  <wp:positionH relativeFrom="column">
                    <wp:posOffset>-366395</wp:posOffset>
                  </wp:positionH>
                  <wp:positionV relativeFrom="paragraph">
                    <wp:posOffset>82550</wp:posOffset>
                  </wp:positionV>
                  <wp:extent cx="828675" cy="771525"/>
                  <wp:effectExtent l="19050" t="0" r="9525" b="0"/>
                  <wp:wrapTopAndBottom/>
                  <wp:docPr id="4" name="Immagine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Wappen_klein"/>
                          <pic:cNvPicPr>
                            <a:picLocks noChangeAspect="1" noChangeArrowheads="1"/>
                          </pic:cNvPicPr>
                        </pic:nvPicPr>
                        <pic:blipFill>
                          <a:blip r:embed="rId8" cstate="print"/>
                          <a:srcRect/>
                          <a:stretch>
                            <a:fillRect/>
                          </a:stretch>
                        </pic:blipFill>
                        <pic:spPr bwMode="auto">
                          <a:xfrm>
                            <a:off x="0" y="0"/>
                            <a:ext cx="828675" cy="771525"/>
                          </a:xfrm>
                          <a:prstGeom prst="rect">
                            <a:avLst/>
                          </a:prstGeom>
                          <a:noFill/>
                          <a:ln w="9525">
                            <a:noFill/>
                            <a:miter lim="800000"/>
                            <a:headEnd/>
                            <a:tailEnd/>
                          </a:ln>
                        </pic:spPr>
                      </pic:pic>
                    </a:graphicData>
                  </a:graphic>
                </wp:anchor>
              </w:drawing>
            </w:r>
          </w:p>
        </w:tc>
        <w:tc>
          <w:tcPr>
            <w:tcW w:w="162" w:type="dxa"/>
            <w:vMerge w:val="restart"/>
            <w:tcBorders>
              <w:right w:val="single" w:sz="4" w:space="0" w:color="auto"/>
            </w:tcBorders>
          </w:tcPr>
          <w:p w:rsidR="000A2327" w:rsidRDefault="000A2327" w:rsidP="00321297">
            <w:pPr>
              <w:rPr>
                <w:rFonts w:ascii="AgfaRotisSerif" w:hAnsi="AgfaRotisSerif"/>
                <w:sz w:val="18"/>
              </w:rPr>
            </w:pPr>
          </w:p>
        </w:tc>
        <w:tc>
          <w:tcPr>
            <w:tcW w:w="162" w:type="dxa"/>
            <w:vMerge w:val="restart"/>
            <w:tcBorders>
              <w:left w:val="single" w:sz="4" w:space="0" w:color="auto"/>
            </w:tcBorders>
          </w:tcPr>
          <w:p w:rsidR="000A2327" w:rsidRDefault="000A2327" w:rsidP="00321297">
            <w:pPr>
              <w:rPr>
                <w:rFonts w:ascii="AgfaRotisSerif" w:hAnsi="AgfaRotisSerif"/>
                <w:sz w:val="18"/>
              </w:rPr>
            </w:pPr>
          </w:p>
        </w:tc>
        <w:tc>
          <w:tcPr>
            <w:tcW w:w="3617" w:type="dxa"/>
          </w:tcPr>
          <w:p w:rsidR="000A2327" w:rsidRDefault="000A2327" w:rsidP="00321297">
            <w:pPr>
              <w:rPr>
                <w:rFonts w:ascii="AgfaRotisSerif" w:hAnsi="AgfaRotisSerif"/>
                <w:sz w:val="18"/>
              </w:rPr>
            </w:pPr>
          </w:p>
        </w:tc>
        <w:tc>
          <w:tcPr>
            <w:tcW w:w="4108" w:type="dxa"/>
          </w:tcPr>
          <w:p w:rsidR="000A2327" w:rsidRDefault="000A2327" w:rsidP="00321297">
            <w:pPr>
              <w:rPr>
                <w:rFonts w:ascii="AgfaRotisSerif" w:hAnsi="AgfaRotisSerif"/>
                <w:sz w:val="18"/>
              </w:rPr>
            </w:pPr>
          </w:p>
        </w:tc>
      </w:tr>
      <w:tr w:rsidR="000A2327" w:rsidTr="00321297">
        <w:trPr>
          <w:gridAfter w:val="1"/>
          <w:wAfter w:w="35" w:type="dxa"/>
          <w:cantSplit/>
          <w:trHeight w:hRule="exact" w:val="227"/>
        </w:trPr>
        <w:tc>
          <w:tcPr>
            <w:tcW w:w="1418" w:type="dxa"/>
            <w:vMerge/>
            <w:vAlign w:val="center"/>
          </w:tcPr>
          <w:p w:rsidR="000A2327" w:rsidRDefault="000A2327" w:rsidP="00321297">
            <w:pPr>
              <w:jc w:val="center"/>
              <w:rPr>
                <w:rFonts w:ascii="AgfaRotisSerif" w:hAnsi="AgfaRotisSerif"/>
                <w:sz w:val="18"/>
              </w:rPr>
            </w:pPr>
          </w:p>
        </w:tc>
        <w:tc>
          <w:tcPr>
            <w:tcW w:w="162" w:type="dxa"/>
            <w:vMerge/>
            <w:tcBorders>
              <w:right w:val="single" w:sz="4" w:space="0" w:color="auto"/>
            </w:tcBorders>
          </w:tcPr>
          <w:p w:rsidR="000A2327" w:rsidRDefault="000A2327" w:rsidP="00321297">
            <w:pPr>
              <w:rPr>
                <w:rFonts w:ascii="AgfaRotisSerif" w:hAnsi="AgfaRotisSerif"/>
                <w:sz w:val="18"/>
              </w:rPr>
            </w:pPr>
          </w:p>
        </w:tc>
        <w:tc>
          <w:tcPr>
            <w:tcW w:w="162" w:type="dxa"/>
            <w:vMerge/>
            <w:tcBorders>
              <w:left w:val="single" w:sz="4" w:space="0" w:color="auto"/>
            </w:tcBorders>
          </w:tcPr>
          <w:p w:rsidR="000A2327" w:rsidRDefault="000A2327" w:rsidP="00321297">
            <w:pPr>
              <w:rPr>
                <w:rFonts w:ascii="AgfaRotisSerif" w:hAnsi="AgfaRotisSerif"/>
                <w:sz w:val="18"/>
              </w:rPr>
            </w:pPr>
          </w:p>
        </w:tc>
        <w:tc>
          <w:tcPr>
            <w:tcW w:w="3617" w:type="dxa"/>
          </w:tcPr>
          <w:p w:rsidR="000A2327" w:rsidRDefault="000A2327" w:rsidP="00321297">
            <w:pPr>
              <w:rPr>
                <w:rFonts w:ascii="AgfaRotisSerif" w:hAnsi="AgfaRotisSerif"/>
                <w:sz w:val="18"/>
                <w:lang w:val="it-IT"/>
              </w:rPr>
            </w:pPr>
            <w:r>
              <w:rPr>
                <w:rFonts w:ascii="AgfaRotisSerif" w:hAnsi="AgfaRotisSerif"/>
                <w:sz w:val="18"/>
                <w:lang w:val="it-IT"/>
              </w:rPr>
              <w:t>HANDELS-, INDUSTRIE-,</w:t>
            </w:r>
          </w:p>
        </w:tc>
        <w:tc>
          <w:tcPr>
            <w:tcW w:w="4108" w:type="dxa"/>
          </w:tcPr>
          <w:p w:rsidR="000A2327" w:rsidRDefault="000A2327" w:rsidP="00321297">
            <w:pPr>
              <w:rPr>
                <w:rFonts w:ascii="AgfaRotisSerif" w:hAnsi="AgfaRotisSerif"/>
                <w:sz w:val="18"/>
                <w:lang w:val="it-IT"/>
              </w:rPr>
            </w:pPr>
            <w:r>
              <w:rPr>
                <w:rFonts w:ascii="AgfaRotisSerif" w:hAnsi="AgfaRotisSerif"/>
                <w:sz w:val="18"/>
                <w:lang w:val="it-IT"/>
              </w:rPr>
              <w:t>CAMERA DI COMMERCIO,</w:t>
            </w:r>
          </w:p>
        </w:tc>
      </w:tr>
      <w:tr w:rsidR="000A2327" w:rsidTr="00321297">
        <w:trPr>
          <w:cantSplit/>
          <w:trHeight w:hRule="exact" w:val="227"/>
        </w:trPr>
        <w:tc>
          <w:tcPr>
            <w:tcW w:w="1418" w:type="dxa"/>
            <w:vMerge/>
          </w:tcPr>
          <w:p w:rsidR="000A2327" w:rsidRDefault="000A2327" w:rsidP="00321297">
            <w:pPr>
              <w:rPr>
                <w:rFonts w:ascii="AgfaRotisSerif" w:hAnsi="AgfaRotisSerif"/>
                <w:sz w:val="18"/>
                <w:lang w:val="it-IT"/>
              </w:rPr>
            </w:pPr>
          </w:p>
        </w:tc>
        <w:tc>
          <w:tcPr>
            <w:tcW w:w="162" w:type="dxa"/>
            <w:vMerge/>
            <w:tcBorders>
              <w:right w:val="single" w:sz="4" w:space="0" w:color="auto"/>
            </w:tcBorders>
          </w:tcPr>
          <w:p w:rsidR="000A2327" w:rsidRDefault="000A2327" w:rsidP="00321297">
            <w:pPr>
              <w:rPr>
                <w:rFonts w:ascii="AgfaRotisSerif" w:hAnsi="AgfaRotisSerif"/>
                <w:sz w:val="18"/>
                <w:lang w:val="it-IT"/>
              </w:rPr>
            </w:pPr>
          </w:p>
        </w:tc>
        <w:tc>
          <w:tcPr>
            <w:tcW w:w="162" w:type="dxa"/>
            <w:vMerge/>
            <w:tcBorders>
              <w:left w:val="single" w:sz="4" w:space="0" w:color="auto"/>
            </w:tcBorders>
          </w:tcPr>
          <w:p w:rsidR="000A2327" w:rsidRDefault="000A2327" w:rsidP="00321297">
            <w:pPr>
              <w:rPr>
                <w:rFonts w:ascii="AgfaRotisSerif" w:hAnsi="AgfaRotisSerif"/>
                <w:sz w:val="18"/>
                <w:lang w:val="it-IT"/>
              </w:rPr>
            </w:pPr>
          </w:p>
        </w:tc>
        <w:tc>
          <w:tcPr>
            <w:tcW w:w="3617" w:type="dxa"/>
          </w:tcPr>
          <w:p w:rsidR="000A2327" w:rsidRDefault="000A2327" w:rsidP="00321297">
            <w:pPr>
              <w:rPr>
                <w:rFonts w:ascii="AgfaRotisSerif" w:hAnsi="AgfaRotisSerif"/>
                <w:sz w:val="18"/>
              </w:rPr>
            </w:pPr>
            <w:r>
              <w:rPr>
                <w:rFonts w:ascii="AgfaRotisSerif" w:hAnsi="AgfaRotisSerif"/>
                <w:sz w:val="18"/>
              </w:rPr>
              <w:t>HANDWERKS- UND LAND-</w:t>
            </w:r>
          </w:p>
        </w:tc>
        <w:tc>
          <w:tcPr>
            <w:tcW w:w="4143" w:type="dxa"/>
            <w:gridSpan w:val="2"/>
          </w:tcPr>
          <w:p w:rsidR="000A2327" w:rsidRDefault="000A2327" w:rsidP="00321297">
            <w:pPr>
              <w:rPr>
                <w:rFonts w:ascii="AgfaRotisSerif" w:hAnsi="AgfaRotisSerif"/>
                <w:sz w:val="18"/>
              </w:rPr>
            </w:pPr>
            <w:r>
              <w:rPr>
                <w:rFonts w:ascii="AgfaRotisSerif" w:hAnsi="AgfaRotisSerif"/>
                <w:sz w:val="18"/>
              </w:rPr>
              <w:t>INDUSTRIA, ARTIGIANATO</w:t>
            </w:r>
          </w:p>
        </w:tc>
      </w:tr>
      <w:tr w:rsidR="000A2327" w:rsidTr="00321297">
        <w:trPr>
          <w:cantSplit/>
          <w:trHeight w:hRule="exact" w:val="227"/>
        </w:trPr>
        <w:tc>
          <w:tcPr>
            <w:tcW w:w="1418" w:type="dxa"/>
            <w:vMerge/>
          </w:tcPr>
          <w:p w:rsidR="000A2327" w:rsidRDefault="000A2327" w:rsidP="00321297">
            <w:pPr>
              <w:rPr>
                <w:rFonts w:ascii="AgfaRotisSerif" w:hAnsi="AgfaRotisSerif"/>
                <w:sz w:val="18"/>
              </w:rPr>
            </w:pPr>
          </w:p>
        </w:tc>
        <w:tc>
          <w:tcPr>
            <w:tcW w:w="162" w:type="dxa"/>
            <w:vMerge/>
            <w:tcBorders>
              <w:right w:val="single" w:sz="4" w:space="0" w:color="auto"/>
            </w:tcBorders>
          </w:tcPr>
          <w:p w:rsidR="000A2327" w:rsidRDefault="000A2327" w:rsidP="00321297">
            <w:pPr>
              <w:rPr>
                <w:rFonts w:ascii="AgfaRotisSerif" w:hAnsi="AgfaRotisSerif"/>
                <w:sz w:val="18"/>
              </w:rPr>
            </w:pPr>
          </w:p>
        </w:tc>
        <w:tc>
          <w:tcPr>
            <w:tcW w:w="162" w:type="dxa"/>
            <w:vMerge/>
            <w:tcBorders>
              <w:left w:val="single" w:sz="4" w:space="0" w:color="auto"/>
            </w:tcBorders>
          </w:tcPr>
          <w:p w:rsidR="000A2327" w:rsidRDefault="000A2327" w:rsidP="00321297">
            <w:pPr>
              <w:rPr>
                <w:rFonts w:ascii="AgfaRotisSerif" w:hAnsi="AgfaRotisSerif"/>
                <w:sz w:val="18"/>
              </w:rPr>
            </w:pPr>
          </w:p>
        </w:tc>
        <w:tc>
          <w:tcPr>
            <w:tcW w:w="3617" w:type="dxa"/>
          </w:tcPr>
          <w:p w:rsidR="000A2327" w:rsidRDefault="000A2327" w:rsidP="00321297">
            <w:pPr>
              <w:rPr>
                <w:rFonts w:ascii="AgfaRotisSerif" w:hAnsi="AgfaRotisSerif"/>
                <w:sz w:val="18"/>
              </w:rPr>
            </w:pPr>
            <w:r>
              <w:rPr>
                <w:rFonts w:ascii="AgfaRotisSerif" w:hAnsi="AgfaRotisSerif"/>
                <w:sz w:val="18"/>
              </w:rPr>
              <w:t>WIRTSCHAFTSKAMMER BOZEN</w:t>
            </w:r>
          </w:p>
        </w:tc>
        <w:tc>
          <w:tcPr>
            <w:tcW w:w="4143" w:type="dxa"/>
            <w:gridSpan w:val="2"/>
          </w:tcPr>
          <w:p w:rsidR="000A2327" w:rsidRDefault="000A2327" w:rsidP="00321297">
            <w:pPr>
              <w:rPr>
                <w:rFonts w:ascii="AgfaRotisSerif" w:hAnsi="AgfaRotisSerif"/>
                <w:sz w:val="18"/>
                <w:lang w:val="it-IT"/>
              </w:rPr>
            </w:pPr>
            <w:r>
              <w:rPr>
                <w:rFonts w:ascii="AgfaRotisSerif" w:hAnsi="AgfaRotisSerif"/>
                <w:sz w:val="18"/>
                <w:lang w:val="it-IT"/>
              </w:rPr>
              <w:t>E AGRICOLTURA DI BOLZANO</w:t>
            </w:r>
          </w:p>
        </w:tc>
      </w:tr>
      <w:tr w:rsidR="000A2327" w:rsidTr="00321297">
        <w:trPr>
          <w:cantSplit/>
          <w:trHeight w:val="308"/>
        </w:trPr>
        <w:tc>
          <w:tcPr>
            <w:tcW w:w="1418" w:type="dxa"/>
            <w:vMerge/>
          </w:tcPr>
          <w:p w:rsidR="000A2327" w:rsidRDefault="000A2327" w:rsidP="00321297">
            <w:pPr>
              <w:rPr>
                <w:rFonts w:ascii="AgfaRotisSerif" w:hAnsi="AgfaRotisSerif"/>
                <w:sz w:val="18"/>
                <w:lang w:val="it-IT"/>
              </w:rPr>
            </w:pPr>
          </w:p>
        </w:tc>
        <w:tc>
          <w:tcPr>
            <w:tcW w:w="162" w:type="dxa"/>
            <w:vMerge/>
            <w:tcBorders>
              <w:right w:val="single" w:sz="4" w:space="0" w:color="auto"/>
            </w:tcBorders>
          </w:tcPr>
          <w:p w:rsidR="000A2327" w:rsidRDefault="000A2327" w:rsidP="00321297">
            <w:pPr>
              <w:rPr>
                <w:rFonts w:ascii="AgfaRotisSerif" w:hAnsi="AgfaRotisSerif"/>
                <w:sz w:val="18"/>
                <w:lang w:val="it-IT"/>
              </w:rPr>
            </w:pPr>
          </w:p>
        </w:tc>
        <w:tc>
          <w:tcPr>
            <w:tcW w:w="162" w:type="dxa"/>
            <w:vMerge/>
            <w:tcBorders>
              <w:left w:val="single" w:sz="4" w:space="0" w:color="auto"/>
            </w:tcBorders>
          </w:tcPr>
          <w:p w:rsidR="000A2327" w:rsidRDefault="000A2327" w:rsidP="00321297">
            <w:pPr>
              <w:rPr>
                <w:rFonts w:ascii="AgfaRotisSerif" w:hAnsi="AgfaRotisSerif"/>
                <w:sz w:val="18"/>
                <w:lang w:val="it-IT"/>
              </w:rPr>
            </w:pPr>
          </w:p>
        </w:tc>
        <w:tc>
          <w:tcPr>
            <w:tcW w:w="7583" w:type="dxa"/>
            <w:gridSpan w:val="3"/>
          </w:tcPr>
          <w:p w:rsidR="000A2327" w:rsidRDefault="000A2327" w:rsidP="00321297">
            <w:pPr>
              <w:rPr>
                <w:rFonts w:ascii="AgfaRotisSerif" w:hAnsi="AgfaRotisSerif"/>
                <w:sz w:val="18"/>
                <w:lang w:val="it-IT"/>
              </w:rPr>
            </w:pPr>
          </w:p>
        </w:tc>
      </w:tr>
      <w:tr w:rsidR="000A2327" w:rsidTr="00321297">
        <w:trPr>
          <w:cantSplit/>
          <w:trHeight w:val="455"/>
        </w:trPr>
        <w:tc>
          <w:tcPr>
            <w:tcW w:w="1418" w:type="dxa"/>
          </w:tcPr>
          <w:p w:rsidR="000A2327" w:rsidRDefault="000A2327" w:rsidP="00321297">
            <w:pPr>
              <w:rPr>
                <w:rFonts w:ascii="AgfaRotisSerif" w:hAnsi="AgfaRotisSerif"/>
                <w:sz w:val="18"/>
                <w:lang w:val="it-IT"/>
              </w:rPr>
            </w:pPr>
          </w:p>
        </w:tc>
        <w:tc>
          <w:tcPr>
            <w:tcW w:w="162" w:type="dxa"/>
            <w:vMerge/>
            <w:tcBorders>
              <w:right w:val="single" w:sz="4" w:space="0" w:color="auto"/>
            </w:tcBorders>
          </w:tcPr>
          <w:p w:rsidR="000A2327" w:rsidRDefault="000A2327" w:rsidP="00321297">
            <w:pPr>
              <w:rPr>
                <w:rFonts w:ascii="AgfaRotisSerif" w:hAnsi="AgfaRotisSerif"/>
                <w:sz w:val="18"/>
                <w:lang w:val="it-IT"/>
              </w:rPr>
            </w:pPr>
          </w:p>
        </w:tc>
        <w:tc>
          <w:tcPr>
            <w:tcW w:w="162" w:type="dxa"/>
            <w:vMerge/>
            <w:tcBorders>
              <w:left w:val="single" w:sz="4" w:space="0" w:color="auto"/>
            </w:tcBorders>
          </w:tcPr>
          <w:p w:rsidR="000A2327" w:rsidRDefault="000A2327" w:rsidP="00321297">
            <w:pPr>
              <w:rPr>
                <w:rFonts w:ascii="AgfaRotisSerif" w:hAnsi="AgfaRotisSerif"/>
                <w:sz w:val="18"/>
                <w:lang w:val="it-IT"/>
              </w:rPr>
            </w:pPr>
          </w:p>
        </w:tc>
        <w:tc>
          <w:tcPr>
            <w:tcW w:w="3440" w:type="dxa"/>
          </w:tcPr>
          <w:p w:rsidR="000A2327" w:rsidRDefault="000A2327" w:rsidP="00321297">
            <w:pPr>
              <w:rPr>
                <w:rFonts w:ascii="AgfaRotisSerif" w:hAnsi="AgfaRotisSerif"/>
                <w:spacing w:val="22"/>
                <w:sz w:val="16"/>
                <w:szCs w:val="16"/>
                <w:lang w:val="it-IT"/>
              </w:rPr>
            </w:pPr>
            <w:r>
              <w:rPr>
                <w:rFonts w:ascii="AgfaRotisSansSerif" w:hAnsi="AgfaRotisSansSerif"/>
                <w:b/>
                <w:spacing w:val="22"/>
                <w:sz w:val="16"/>
                <w:szCs w:val="16"/>
                <w:lang w:val="it-IT"/>
              </w:rPr>
              <w:t>HANDELSREGISTER</w:t>
            </w:r>
          </w:p>
        </w:tc>
        <w:tc>
          <w:tcPr>
            <w:tcW w:w="4143" w:type="dxa"/>
            <w:gridSpan w:val="2"/>
          </w:tcPr>
          <w:p w:rsidR="000A2327" w:rsidRDefault="000A2327" w:rsidP="00321297">
            <w:pPr>
              <w:rPr>
                <w:rFonts w:ascii="AgfaRotisSerif" w:hAnsi="AgfaRotisSerif"/>
                <w:spacing w:val="22"/>
                <w:sz w:val="16"/>
                <w:szCs w:val="16"/>
                <w:lang w:val="it-IT"/>
              </w:rPr>
            </w:pPr>
            <w:r>
              <w:rPr>
                <w:rFonts w:ascii="AgfaRotisSansSerif" w:hAnsi="AgfaRotisSansSerif"/>
                <w:b/>
                <w:spacing w:val="22"/>
                <w:sz w:val="16"/>
                <w:szCs w:val="16"/>
                <w:lang w:val="it-IT"/>
              </w:rPr>
              <w:t>REGISTRO DELLE IMPRESE</w:t>
            </w:r>
          </w:p>
        </w:tc>
      </w:tr>
    </w:tbl>
    <w:p w:rsidR="003115E8" w:rsidRPr="008C0C87" w:rsidRDefault="000B4866" w:rsidP="007A0951">
      <w:pPr>
        <w:rPr>
          <w:rFonts w:ascii="Tahoma" w:hAnsi="Tahoma" w:cs="Tahoma"/>
          <w:iCs/>
          <w:sz w:val="22"/>
          <w:szCs w:val="22"/>
        </w:rPr>
      </w:pPr>
      <w:r w:rsidRPr="007D6452">
        <w:t xml:space="preserve"> </w:t>
      </w:r>
    </w:p>
    <w:p w:rsidR="00953295" w:rsidRDefault="00953295" w:rsidP="00953295">
      <w:pPr>
        <w:jc w:val="center"/>
        <w:rPr>
          <w:rFonts w:ascii="AgfaRotisSansSerifExtraBold" w:hAnsi="AgfaRotisSansSerifExtraBold"/>
          <w:sz w:val="44"/>
          <w:szCs w:val="44"/>
        </w:rPr>
      </w:pPr>
    </w:p>
    <w:p w:rsidR="00953295" w:rsidRDefault="00953295" w:rsidP="00953295">
      <w:pPr>
        <w:jc w:val="center"/>
        <w:rPr>
          <w:rFonts w:ascii="AgfaRotisSansSerifExtraBold" w:hAnsi="AgfaRotisSansSerifExtraBold"/>
          <w:sz w:val="44"/>
          <w:szCs w:val="44"/>
        </w:rPr>
      </w:pPr>
    </w:p>
    <w:p w:rsidR="00953295" w:rsidRDefault="00953295" w:rsidP="00953295">
      <w:pPr>
        <w:jc w:val="center"/>
        <w:rPr>
          <w:rFonts w:ascii="AgfaRotisSansSerifExtraBold" w:hAnsi="AgfaRotisSansSerifExtraBold"/>
          <w:sz w:val="44"/>
          <w:szCs w:val="44"/>
        </w:rPr>
      </w:pPr>
    </w:p>
    <w:p w:rsidR="00953295" w:rsidRDefault="00953295" w:rsidP="00953295">
      <w:pPr>
        <w:jc w:val="center"/>
        <w:rPr>
          <w:rFonts w:ascii="AgfaRotisSansSerifExtraBold" w:hAnsi="AgfaRotisSansSerifExtraBold"/>
          <w:sz w:val="44"/>
          <w:szCs w:val="44"/>
        </w:rPr>
      </w:pPr>
    </w:p>
    <w:p w:rsidR="00953295" w:rsidRDefault="00953295" w:rsidP="00953295">
      <w:pPr>
        <w:jc w:val="center"/>
        <w:rPr>
          <w:rFonts w:ascii="AgfaRotisSansSerifExtraBold" w:hAnsi="AgfaRotisSansSerifExtraBold"/>
          <w:sz w:val="44"/>
          <w:szCs w:val="44"/>
        </w:rPr>
      </w:pPr>
    </w:p>
    <w:p w:rsidR="00953295" w:rsidRDefault="00953295" w:rsidP="00953295">
      <w:pPr>
        <w:jc w:val="center"/>
        <w:rPr>
          <w:rFonts w:ascii="AgfaRotisSansSerifExtraBold" w:hAnsi="AgfaRotisSansSerifExtraBold"/>
          <w:sz w:val="44"/>
          <w:szCs w:val="44"/>
        </w:rPr>
      </w:pPr>
    </w:p>
    <w:p w:rsidR="00953295" w:rsidRDefault="00953295" w:rsidP="00953295">
      <w:pPr>
        <w:jc w:val="center"/>
        <w:rPr>
          <w:rFonts w:ascii="AgfaRotisSansSerifExtraBold" w:hAnsi="AgfaRotisSansSerifExtraBold"/>
          <w:sz w:val="44"/>
          <w:szCs w:val="44"/>
        </w:rPr>
      </w:pPr>
    </w:p>
    <w:p w:rsidR="00953295" w:rsidRDefault="00953295" w:rsidP="00953295">
      <w:pPr>
        <w:jc w:val="center"/>
        <w:rPr>
          <w:rFonts w:ascii="AgfaRotisSansSerifExtraBold" w:hAnsi="AgfaRotisSansSerifExtraBold"/>
          <w:sz w:val="44"/>
          <w:szCs w:val="44"/>
        </w:rPr>
      </w:pPr>
    </w:p>
    <w:p w:rsidR="00953295" w:rsidRPr="004B41C5" w:rsidRDefault="00953295" w:rsidP="00953295">
      <w:pPr>
        <w:jc w:val="center"/>
        <w:rPr>
          <w:rFonts w:ascii="AgfaRotisSansSerifExtraBold" w:hAnsi="AgfaRotisSansSerifExtraBold"/>
          <w:sz w:val="44"/>
          <w:szCs w:val="44"/>
        </w:rPr>
      </w:pPr>
      <w:r>
        <w:rPr>
          <w:rFonts w:ascii="AgfaRotisSansSerifExtraBold" w:hAnsi="AgfaRotisSansSerifExtraBold"/>
          <w:sz w:val="44"/>
          <w:szCs w:val="44"/>
        </w:rPr>
        <w:t>LEITFADEN</w:t>
      </w:r>
    </w:p>
    <w:p w:rsidR="00953295" w:rsidRDefault="00953295" w:rsidP="00953295">
      <w:pPr>
        <w:jc w:val="center"/>
        <w:rPr>
          <w:b/>
          <w:sz w:val="28"/>
          <w:szCs w:val="28"/>
        </w:rPr>
      </w:pPr>
      <w:r>
        <w:rPr>
          <w:rFonts w:ascii="AgfaRotisSansSerifExtraBold" w:hAnsi="AgfaRotisSansSerifExtraBold"/>
          <w:sz w:val="44"/>
          <w:szCs w:val="44"/>
        </w:rPr>
        <w:t>WIEDERWAHL GESELLSCHAFTSORGANE (TRADITIONELLES SYSTEM)</w:t>
      </w:r>
    </w:p>
    <w:p w:rsidR="00953295" w:rsidRDefault="00953295" w:rsidP="00953295">
      <w:pPr>
        <w:jc w:val="center"/>
        <w:rPr>
          <w:b/>
          <w:sz w:val="28"/>
          <w:szCs w:val="28"/>
        </w:rPr>
      </w:pPr>
    </w:p>
    <w:tbl>
      <w:tblPr>
        <w:tblW w:w="5000" w:type="pct"/>
        <w:jc w:val="center"/>
        <w:tblLook w:val="04A0" w:firstRow="1" w:lastRow="0" w:firstColumn="1" w:lastColumn="0" w:noHBand="0" w:noVBand="1"/>
      </w:tblPr>
      <w:tblGrid>
        <w:gridCol w:w="9780"/>
      </w:tblGrid>
      <w:tr w:rsidR="00953295" w:rsidRPr="00275139" w:rsidTr="00490B13">
        <w:trPr>
          <w:trHeight w:val="720"/>
          <w:jc w:val="center"/>
        </w:trPr>
        <w:sdt>
          <w:sdtPr>
            <w:rPr>
              <w:rFonts w:asciiTheme="majorHAnsi" w:eastAsiaTheme="majorEastAsia" w:hAnsiTheme="majorHAnsi" w:cstheme="majorBidi"/>
              <w:color w:val="FF0000"/>
              <w:sz w:val="44"/>
              <w:szCs w:val="44"/>
              <w:lang w:val="it-IT"/>
            </w:rPr>
            <w:alias w:val="Unt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53295" w:rsidRPr="0090121F" w:rsidRDefault="006406AE" w:rsidP="0090121F">
                <w:pPr>
                  <w:pStyle w:val="Nessunaspaziatura"/>
                  <w:jc w:val="center"/>
                  <w:rPr>
                    <w:rFonts w:asciiTheme="majorHAnsi" w:eastAsiaTheme="majorEastAsia" w:hAnsiTheme="majorHAnsi" w:cstheme="majorBidi"/>
                    <w:color w:val="FF0000"/>
                    <w:sz w:val="44"/>
                    <w:szCs w:val="44"/>
                    <w:lang w:val="it-IT"/>
                  </w:rPr>
                </w:pPr>
                <w:r>
                  <w:rPr>
                    <w:rFonts w:asciiTheme="majorHAnsi" w:eastAsiaTheme="majorEastAsia" w:hAnsiTheme="majorHAnsi" w:cstheme="majorBidi"/>
                    <w:color w:val="FF0000"/>
                    <w:sz w:val="44"/>
                    <w:szCs w:val="44"/>
                    <w:lang w:val="it-IT"/>
                  </w:rPr>
                  <w:t>20</w:t>
                </w:r>
                <w:r w:rsidR="0009153C">
                  <w:rPr>
                    <w:rFonts w:asciiTheme="majorHAnsi" w:eastAsiaTheme="majorEastAsia" w:hAnsiTheme="majorHAnsi" w:cstheme="majorBidi"/>
                    <w:color w:val="FF0000"/>
                    <w:sz w:val="44"/>
                    <w:szCs w:val="44"/>
                    <w:lang w:val="it-IT"/>
                  </w:rPr>
                  <w:t>20</w:t>
                </w:r>
              </w:p>
            </w:tc>
          </w:sdtContent>
        </w:sdt>
      </w:tr>
    </w:tbl>
    <w:p w:rsidR="00D7400A" w:rsidRDefault="00D7400A">
      <w:pPr>
        <w:rPr>
          <w:b/>
          <w:sz w:val="28"/>
          <w:szCs w:val="28"/>
        </w:rPr>
      </w:pPr>
      <w:r>
        <w:rPr>
          <w:b/>
          <w:sz w:val="28"/>
          <w:szCs w:val="28"/>
        </w:rPr>
        <w:br w:type="page"/>
      </w:r>
    </w:p>
    <w:sdt>
      <w:sdtPr>
        <w:rPr>
          <w:rFonts w:ascii="Times New Roman" w:eastAsia="Times New Roman" w:hAnsi="Times New Roman" w:cs="Times New Roman"/>
          <w:b w:val="0"/>
          <w:bCs w:val="0"/>
          <w:color w:val="auto"/>
          <w:sz w:val="24"/>
          <w:szCs w:val="24"/>
        </w:rPr>
        <w:id w:val="-1033576419"/>
        <w:docPartObj>
          <w:docPartGallery w:val="Table of Contents"/>
          <w:docPartUnique/>
        </w:docPartObj>
      </w:sdtPr>
      <w:sdtEndPr/>
      <w:sdtContent>
        <w:p w:rsidR="00D7400A" w:rsidRPr="00D93032" w:rsidRDefault="00D7400A">
          <w:pPr>
            <w:pStyle w:val="Titolosommario"/>
          </w:pPr>
          <w:r w:rsidRPr="00D93032">
            <w:t>Inhaltsverzeichnis</w:t>
          </w:r>
        </w:p>
        <w:p w:rsidR="00EA3757" w:rsidRDefault="003C3FA1">
          <w:pPr>
            <w:pStyle w:val="Sommario1"/>
            <w:tabs>
              <w:tab w:val="right" w:leader="dot" w:pos="9770"/>
            </w:tabs>
            <w:rPr>
              <w:noProof/>
            </w:rPr>
          </w:pPr>
          <w:r>
            <w:rPr>
              <w:sz w:val="28"/>
              <w:szCs w:val="28"/>
            </w:rPr>
            <w:br/>
          </w:r>
          <w:r w:rsidR="00AF34E1" w:rsidRPr="003C3FA1">
            <w:rPr>
              <w:sz w:val="28"/>
              <w:szCs w:val="28"/>
            </w:rPr>
            <w:fldChar w:fldCharType="begin"/>
          </w:r>
          <w:r w:rsidR="00D7400A" w:rsidRPr="003C3FA1">
            <w:rPr>
              <w:sz w:val="28"/>
              <w:szCs w:val="28"/>
            </w:rPr>
            <w:instrText xml:space="preserve"> TOC \o "1-3" \h \z \u </w:instrText>
          </w:r>
          <w:r w:rsidR="00AF34E1" w:rsidRPr="003C3FA1">
            <w:rPr>
              <w:sz w:val="28"/>
              <w:szCs w:val="28"/>
            </w:rPr>
            <w:fldChar w:fldCharType="separate"/>
          </w:r>
        </w:p>
        <w:p w:rsidR="00EA3757" w:rsidRPr="00EA3757" w:rsidRDefault="000C60E2">
          <w:pPr>
            <w:pStyle w:val="Sommario1"/>
            <w:tabs>
              <w:tab w:val="right" w:leader="dot" w:pos="9770"/>
            </w:tabs>
            <w:rPr>
              <w:rFonts w:asciiTheme="minorHAnsi" w:eastAsiaTheme="minorEastAsia" w:hAnsiTheme="minorHAnsi" w:cstheme="minorBidi"/>
              <w:b/>
              <w:noProof/>
              <w:sz w:val="28"/>
              <w:szCs w:val="28"/>
              <w:lang w:val="it-IT" w:eastAsia="it-IT"/>
            </w:rPr>
          </w:pPr>
          <w:hyperlink w:anchor="_Toc448497764" w:history="1">
            <w:r w:rsidR="00EA3757" w:rsidRPr="00EA3757">
              <w:rPr>
                <w:rStyle w:val="Collegamentoipertestuale"/>
                <w:rFonts w:eastAsiaTheme="majorEastAsia"/>
                <w:b/>
                <w:noProof/>
                <w:spacing w:val="5"/>
                <w:kern w:val="28"/>
                <w:sz w:val="28"/>
                <w:szCs w:val="28"/>
                <w:u w:val="none"/>
              </w:rPr>
              <w:t>1. ALLGEMEINES</w:t>
            </w:r>
            <w:r w:rsidR="00EA3757" w:rsidRPr="00EA3757">
              <w:rPr>
                <w:b/>
                <w:noProof/>
                <w:webHidden/>
                <w:sz w:val="28"/>
                <w:szCs w:val="28"/>
              </w:rPr>
              <w:tab/>
            </w:r>
            <w:r w:rsidR="00AF34E1" w:rsidRPr="00EA3757">
              <w:rPr>
                <w:b/>
                <w:noProof/>
                <w:webHidden/>
                <w:sz w:val="28"/>
                <w:szCs w:val="28"/>
              </w:rPr>
              <w:fldChar w:fldCharType="begin"/>
            </w:r>
            <w:r w:rsidR="00EA3757" w:rsidRPr="00EA3757">
              <w:rPr>
                <w:b/>
                <w:noProof/>
                <w:webHidden/>
                <w:sz w:val="28"/>
                <w:szCs w:val="28"/>
              </w:rPr>
              <w:instrText xml:space="preserve"> PAGEREF _Toc448497764 \h </w:instrText>
            </w:r>
            <w:r w:rsidR="00AF34E1" w:rsidRPr="00EA3757">
              <w:rPr>
                <w:b/>
                <w:noProof/>
                <w:webHidden/>
                <w:sz w:val="28"/>
                <w:szCs w:val="28"/>
              </w:rPr>
            </w:r>
            <w:r w:rsidR="00AF34E1" w:rsidRPr="00EA3757">
              <w:rPr>
                <w:b/>
                <w:noProof/>
                <w:webHidden/>
                <w:sz w:val="28"/>
                <w:szCs w:val="28"/>
              </w:rPr>
              <w:fldChar w:fldCharType="separate"/>
            </w:r>
            <w:r w:rsidR="00597502">
              <w:rPr>
                <w:b/>
                <w:noProof/>
                <w:webHidden/>
                <w:sz w:val="28"/>
                <w:szCs w:val="28"/>
              </w:rPr>
              <w:t>1</w:t>
            </w:r>
            <w:r w:rsidR="00AF34E1" w:rsidRPr="00EA3757">
              <w:rPr>
                <w:b/>
                <w:noProof/>
                <w:webHidden/>
                <w:sz w:val="28"/>
                <w:szCs w:val="28"/>
              </w:rPr>
              <w:fldChar w:fldCharType="end"/>
            </w:r>
          </w:hyperlink>
        </w:p>
        <w:p w:rsidR="00EA3757" w:rsidRPr="00EA3757" w:rsidRDefault="000C60E2">
          <w:pPr>
            <w:pStyle w:val="Sommario1"/>
            <w:tabs>
              <w:tab w:val="right" w:leader="dot" w:pos="9770"/>
            </w:tabs>
            <w:rPr>
              <w:rFonts w:asciiTheme="minorHAnsi" w:eastAsiaTheme="minorEastAsia" w:hAnsiTheme="minorHAnsi" w:cstheme="minorBidi"/>
              <w:b/>
              <w:noProof/>
              <w:sz w:val="28"/>
              <w:szCs w:val="28"/>
              <w:lang w:val="it-IT" w:eastAsia="it-IT"/>
            </w:rPr>
          </w:pPr>
          <w:hyperlink w:anchor="_Toc448497765" w:history="1">
            <w:r w:rsidR="00EA3757" w:rsidRPr="00EA3757">
              <w:rPr>
                <w:rStyle w:val="Collegamentoipertestuale"/>
                <w:rFonts w:eastAsiaTheme="majorEastAsia"/>
                <w:b/>
                <w:noProof/>
                <w:spacing w:val="5"/>
                <w:kern w:val="28"/>
                <w:sz w:val="28"/>
                <w:szCs w:val="28"/>
                <w:u w:val="none"/>
              </w:rPr>
              <w:t>2. VORDRUCKE</w:t>
            </w:r>
            <w:r w:rsidR="00EA3757" w:rsidRPr="00EA3757">
              <w:rPr>
                <w:rStyle w:val="Collegamentoipertestuale"/>
                <w:rFonts w:eastAsia="Calibri"/>
                <w:b/>
                <w:noProof/>
                <w:sz w:val="28"/>
                <w:szCs w:val="28"/>
                <w:u w:val="none"/>
              </w:rPr>
              <w:t xml:space="preserve"> (Software FedraPlus)</w:t>
            </w:r>
            <w:r w:rsidR="00EA3757" w:rsidRPr="00EA3757">
              <w:rPr>
                <w:b/>
                <w:noProof/>
                <w:webHidden/>
                <w:sz w:val="28"/>
                <w:szCs w:val="28"/>
              </w:rPr>
              <w:tab/>
            </w:r>
            <w:r w:rsidR="00AF34E1" w:rsidRPr="00EA3757">
              <w:rPr>
                <w:b/>
                <w:noProof/>
                <w:webHidden/>
                <w:sz w:val="28"/>
                <w:szCs w:val="28"/>
              </w:rPr>
              <w:fldChar w:fldCharType="begin"/>
            </w:r>
            <w:r w:rsidR="00EA3757" w:rsidRPr="00EA3757">
              <w:rPr>
                <w:b/>
                <w:noProof/>
                <w:webHidden/>
                <w:sz w:val="28"/>
                <w:szCs w:val="28"/>
              </w:rPr>
              <w:instrText xml:space="preserve"> PAGEREF _Toc448497765 \h </w:instrText>
            </w:r>
            <w:r w:rsidR="00AF34E1" w:rsidRPr="00EA3757">
              <w:rPr>
                <w:b/>
                <w:noProof/>
                <w:webHidden/>
                <w:sz w:val="28"/>
                <w:szCs w:val="28"/>
              </w:rPr>
            </w:r>
            <w:r w:rsidR="00AF34E1" w:rsidRPr="00EA3757">
              <w:rPr>
                <w:b/>
                <w:noProof/>
                <w:webHidden/>
                <w:sz w:val="28"/>
                <w:szCs w:val="28"/>
              </w:rPr>
              <w:fldChar w:fldCharType="separate"/>
            </w:r>
            <w:r w:rsidR="00597502">
              <w:rPr>
                <w:b/>
                <w:noProof/>
                <w:webHidden/>
                <w:sz w:val="28"/>
                <w:szCs w:val="28"/>
              </w:rPr>
              <w:t>3</w:t>
            </w:r>
            <w:r w:rsidR="00AF34E1" w:rsidRPr="00EA3757">
              <w:rPr>
                <w:b/>
                <w:noProof/>
                <w:webHidden/>
                <w:sz w:val="28"/>
                <w:szCs w:val="28"/>
              </w:rPr>
              <w:fldChar w:fldCharType="end"/>
            </w:r>
          </w:hyperlink>
        </w:p>
        <w:p w:rsidR="00EA3757" w:rsidRPr="00EA3757" w:rsidRDefault="000C60E2">
          <w:pPr>
            <w:pStyle w:val="Sommario1"/>
            <w:tabs>
              <w:tab w:val="right" w:leader="dot" w:pos="9770"/>
            </w:tabs>
            <w:rPr>
              <w:rFonts w:asciiTheme="minorHAnsi" w:eastAsiaTheme="minorEastAsia" w:hAnsiTheme="minorHAnsi" w:cstheme="minorBidi"/>
              <w:b/>
              <w:noProof/>
              <w:sz w:val="28"/>
              <w:szCs w:val="28"/>
              <w:lang w:val="it-IT" w:eastAsia="it-IT"/>
            </w:rPr>
          </w:pPr>
          <w:hyperlink w:anchor="_Toc448497766" w:history="1">
            <w:r w:rsidR="00EA3757" w:rsidRPr="00EA3757">
              <w:rPr>
                <w:rStyle w:val="Collegamentoipertestuale"/>
                <w:rFonts w:eastAsiaTheme="majorEastAsia"/>
                <w:b/>
                <w:noProof/>
                <w:spacing w:val="5"/>
                <w:kern w:val="28"/>
                <w:sz w:val="28"/>
                <w:szCs w:val="28"/>
                <w:u w:val="none"/>
              </w:rPr>
              <w:t>3. BEIBLATT P</w:t>
            </w:r>
            <w:r w:rsidR="00EA3757" w:rsidRPr="00EA3757">
              <w:rPr>
                <w:b/>
                <w:noProof/>
                <w:webHidden/>
                <w:sz w:val="28"/>
                <w:szCs w:val="28"/>
              </w:rPr>
              <w:tab/>
            </w:r>
            <w:r w:rsidR="00AF34E1" w:rsidRPr="00EA3757">
              <w:rPr>
                <w:b/>
                <w:noProof/>
                <w:webHidden/>
                <w:sz w:val="28"/>
                <w:szCs w:val="28"/>
              </w:rPr>
              <w:fldChar w:fldCharType="begin"/>
            </w:r>
            <w:r w:rsidR="00EA3757" w:rsidRPr="00EA3757">
              <w:rPr>
                <w:b/>
                <w:noProof/>
                <w:webHidden/>
                <w:sz w:val="28"/>
                <w:szCs w:val="28"/>
              </w:rPr>
              <w:instrText xml:space="preserve"> PAGEREF _Toc448497766 \h </w:instrText>
            </w:r>
            <w:r w:rsidR="00AF34E1" w:rsidRPr="00EA3757">
              <w:rPr>
                <w:b/>
                <w:noProof/>
                <w:webHidden/>
                <w:sz w:val="28"/>
                <w:szCs w:val="28"/>
              </w:rPr>
            </w:r>
            <w:r w:rsidR="00AF34E1" w:rsidRPr="00EA3757">
              <w:rPr>
                <w:b/>
                <w:noProof/>
                <w:webHidden/>
                <w:sz w:val="28"/>
                <w:szCs w:val="28"/>
              </w:rPr>
              <w:fldChar w:fldCharType="separate"/>
            </w:r>
            <w:r w:rsidR="00597502">
              <w:rPr>
                <w:b/>
                <w:noProof/>
                <w:webHidden/>
                <w:sz w:val="28"/>
                <w:szCs w:val="28"/>
              </w:rPr>
              <w:t>4</w:t>
            </w:r>
            <w:r w:rsidR="00AF34E1" w:rsidRPr="00EA3757">
              <w:rPr>
                <w:b/>
                <w:noProof/>
                <w:webHidden/>
                <w:sz w:val="28"/>
                <w:szCs w:val="28"/>
              </w:rPr>
              <w:fldChar w:fldCharType="end"/>
            </w:r>
          </w:hyperlink>
        </w:p>
        <w:p w:rsidR="00EA3757" w:rsidRPr="00EA3757" w:rsidRDefault="000C60E2">
          <w:pPr>
            <w:pStyle w:val="Sommario1"/>
            <w:tabs>
              <w:tab w:val="right" w:leader="dot" w:pos="9770"/>
            </w:tabs>
            <w:rPr>
              <w:rFonts w:asciiTheme="minorHAnsi" w:eastAsiaTheme="minorEastAsia" w:hAnsiTheme="minorHAnsi" w:cstheme="minorBidi"/>
              <w:b/>
              <w:noProof/>
              <w:sz w:val="28"/>
              <w:szCs w:val="28"/>
              <w:lang w:val="it-IT" w:eastAsia="it-IT"/>
            </w:rPr>
          </w:pPr>
          <w:hyperlink w:anchor="_Toc448497767" w:history="1">
            <w:r w:rsidR="00EA3757" w:rsidRPr="00EA3757">
              <w:rPr>
                <w:rStyle w:val="Collegamentoipertestuale"/>
                <w:rFonts w:eastAsiaTheme="majorEastAsia"/>
                <w:b/>
                <w:noProof/>
                <w:spacing w:val="5"/>
                <w:kern w:val="28"/>
                <w:sz w:val="28"/>
                <w:szCs w:val="28"/>
                <w:u w:val="none"/>
              </w:rPr>
              <w:t>4. EINZELÜBERWACHER/ABSCHLUSSPRÜFER</w:t>
            </w:r>
            <w:r w:rsidR="00EA3757" w:rsidRPr="00EA3757">
              <w:rPr>
                <w:rStyle w:val="Collegamentoipertestuale"/>
                <w:rFonts w:eastAsiaTheme="minorHAnsi"/>
                <w:b/>
                <w:noProof/>
                <w:sz w:val="28"/>
                <w:szCs w:val="28"/>
                <w:u w:val="none"/>
              </w:rPr>
              <w:t xml:space="preserve"> (sindaco unico/revisore)</w:t>
            </w:r>
            <w:r w:rsidR="00EA3757" w:rsidRPr="00EA3757">
              <w:rPr>
                <w:b/>
                <w:noProof/>
                <w:webHidden/>
                <w:sz w:val="28"/>
                <w:szCs w:val="28"/>
              </w:rPr>
              <w:tab/>
            </w:r>
            <w:r w:rsidR="00AF34E1" w:rsidRPr="00EA3757">
              <w:rPr>
                <w:b/>
                <w:noProof/>
                <w:webHidden/>
                <w:sz w:val="28"/>
                <w:szCs w:val="28"/>
              </w:rPr>
              <w:fldChar w:fldCharType="begin"/>
            </w:r>
            <w:r w:rsidR="00EA3757" w:rsidRPr="00EA3757">
              <w:rPr>
                <w:b/>
                <w:noProof/>
                <w:webHidden/>
                <w:sz w:val="28"/>
                <w:szCs w:val="28"/>
              </w:rPr>
              <w:instrText xml:space="preserve"> PAGEREF _Toc448497767 \h </w:instrText>
            </w:r>
            <w:r w:rsidR="00AF34E1" w:rsidRPr="00EA3757">
              <w:rPr>
                <w:b/>
                <w:noProof/>
                <w:webHidden/>
                <w:sz w:val="28"/>
                <w:szCs w:val="28"/>
              </w:rPr>
            </w:r>
            <w:r w:rsidR="00AF34E1" w:rsidRPr="00EA3757">
              <w:rPr>
                <w:b/>
                <w:noProof/>
                <w:webHidden/>
                <w:sz w:val="28"/>
                <w:szCs w:val="28"/>
              </w:rPr>
              <w:fldChar w:fldCharType="separate"/>
            </w:r>
            <w:r w:rsidR="00597502">
              <w:rPr>
                <w:b/>
                <w:noProof/>
                <w:webHidden/>
                <w:sz w:val="28"/>
                <w:szCs w:val="28"/>
              </w:rPr>
              <w:t>7</w:t>
            </w:r>
            <w:r w:rsidR="00AF34E1" w:rsidRPr="00EA3757">
              <w:rPr>
                <w:b/>
                <w:noProof/>
                <w:webHidden/>
                <w:sz w:val="28"/>
                <w:szCs w:val="28"/>
              </w:rPr>
              <w:fldChar w:fldCharType="end"/>
            </w:r>
          </w:hyperlink>
        </w:p>
        <w:p w:rsidR="00EA3757" w:rsidRPr="00EA3757" w:rsidRDefault="000C60E2">
          <w:pPr>
            <w:pStyle w:val="Sommario1"/>
            <w:tabs>
              <w:tab w:val="right" w:leader="dot" w:pos="9770"/>
            </w:tabs>
            <w:rPr>
              <w:rFonts w:asciiTheme="minorHAnsi" w:eastAsiaTheme="minorEastAsia" w:hAnsiTheme="minorHAnsi" w:cstheme="minorBidi"/>
              <w:b/>
              <w:noProof/>
              <w:sz w:val="28"/>
              <w:szCs w:val="28"/>
              <w:lang w:val="it-IT" w:eastAsia="it-IT"/>
            </w:rPr>
          </w:pPr>
          <w:hyperlink w:anchor="_Toc448497768" w:history="1">
            <w:r w:rsidR="00EA3757" w:rsidRPr="00EA3757">
              <w:rPr>
                <w:rStyle w:val="Collegamentoipertestuale"/>
                <w:rFonts w:eastAsiaTheme="majorEastAsia"/>
                <w:b/>
                <w:noProof/>
                <w:spacing w:val="5"/>
                <w:kern w:val="28"/>
                <w:sz w:val="28"/>
                <w:szCs w:val="28"/>
                <w:u w:val="none"/>
              </w:rPr>
              <w:t>5. MELDUNGEN MIT STARWEB</w:t>
            </w:r>
            <w:r w:rsidR="00EA3757" w:rsidRPr="00EA3757">
              <w:rPr>
                <w:b/>
                <w:noProof/>
                <w:webHidden/>
                <w:sz w:val="28"/>
                <w:szCs w:val="28"/>
              </w:rPr>
              <w:tab/>
            </w:r>
            <w:r w:rsidR="00AF34E1" w:rsidRPr="00EA3757">
              <w:rPr>
                <w:b/>
                <w:noProof/>
                <w:webHidden/>
                <w:sz w:val="28"/>
                <w:szCs w:val="28"/>
              </w:rPr>
              <w:fldChar w:fldCharType="begin"/>
            </w:r>
            <w:r w:rsidR="00EA3757" w:rsidRPr="00EA3757">
              <w:rPr>
                <w:b/>
                <w:noProof/>
                <w:webHidden/>
                <w:sz w:val="28"/>
                <w:szCs w:val="28"/>
              </w:rPr>
              <w:instrText xml:space="preserve"> PAGEREF _Toc448497768 \h </w:instrText>
            </w:r>
            <w:r w:rsidR="00AF34E1" w:rsidRPr="00EA3757">
              <w:rPr>
                <w:b/>
                <w:noProof/>
                <w:webHidden/>
                <w:sz w:val="28"/>
                <w:szCs w:val="28"/>
              </w:rPr>
            </w:r>
            <w:r w:rsidR="00AF34E1" w:rsidRPr="00EA3757">
              <w:rPr>
                <w:b/>
                <w:noProof/>
                <w:webHidden/>
                <w:sz w:val="28"/>
                <w:szCs w:val="28"/>
              </w:rPr>
              <w:fldChar w:fldCharType="separate"/>
            </w:r>
            <w:r w:rsidR="00597502">
              <w:rPr>
                <w:b/>
                <w:noProof/>
                <w:webHidden/>
                <w:sz w:val="28"/>
                <w:szCs w:val="28"/>
              </w:rPr>
              <w:t>9</w:t>
            </w:r>
            <w:r w:rsidR="00AF34E1" w:rsidRPr="00EA3757">
              <w:rPr>
                <w:b/>
                <w:noProof/>
                <w:webHidden/>
                <w:sz w:val="28"/>
                <w:szCs w:val="28"/>
              </w:rPr>
              <w:fldChar w:fldCharType="end"/>
            </w:r>
          </w:hyperlink>
        </w:p>
        <w:p w:rsidR="00EA3757" w:rsidRPr="00EA3757" w:rsidRDefault="000C60E2">
          <w:pPr>
            <w:pStyle w:val="Sommario1"/>
            <w:tabs>
              <w:tab w:val="right" w:leader="dot" w:pos="9770"/>
            </w:tabs>
            <w:rPr>
              <w:rFonts w:asciiTheme="minorHAnsi" w:eastAsiaTheme="minorEastAsia" w:hAnsiTheme="minorHAnsi" w:cstheme="minorBidi"/>
              <w:b/>
              <w:noProof/>
              <w:sz w:val="28"/>
              <w:szCs w:val="28"/>
              <w:lang w:val="it-IT" w:eastAsia="it-IT"/>
            </w:rPr>
          </w:pPr>
          <w:hyperlink w:anchor="_Toc448497769" w:history="1">
            <w:r w:rsidR="00EA3757" w:rsidRPr="00EA3757">
              <w:rPr>
                <w:rStyle w:val="Collegamentoipertestuale"/>
                <w:rFonts w:eastAsiaTheme="majorEastAsia"/>
                <w:b/>
                <w:noProof/>
                <w:spacing w:val="5"/>
                <w:kern w:val="28"/>
                <w:sz w:val="28"/>
                <w:szCs w:val="28"/>
                <w:u w:val="none"/>
              </w:rPr>
              <w:t>6. GESELLSCHAFT WELCHE VON EINER WEITEREN GESELLSCHAFT VERWALTET WIRD</w:t>
            </w:r>
            <w:r w:rsidR="00EA3757" w:rsidRPr="00EA3757">
              <w:rPr>
                <w:b/>
                <w:noProof/>
                <w:webHidden/>
                <w:sz w:val="28"/>
                <w:szCs w:val="28"/>
              </w:rPr>
              <w:tab/>
            </w:r>
            <w:r w:rsidR="00AF34E1" w:rsidRPr="00EA3757">
              <w:rPr>
                <w:b/>
                <w:noProof/>
                <w:webHidden/>
                <w:sz w:val="28"/>
                <w:szCs w:val="28"/>
              </w:rPr>
              <w:fldChar w:fldCharType="begin"/>
            </w:r>
            <w:r w:rsidR="00EA3757" w:rsidRPr="00EA3757">
              <w:rPr>
                <w:b/>
                <w:noProof/>
                <w:webHidden/>
                <w:sz w:val="28"/>
                <w:szCs w:val="28"/>
              </w:rPr>
              <w:instrText xml:space="preserve"> PAGEREF _Toc448497769 \h </w:instrText>
            </w:r>
            <w:r w:rsidR="00AF34E1" w:rsidRPr="00EA3757">
              <w:rPr>
                <w:b/>
                <w:noProof/>
                <w:webHidden/>
                <w:sz w:val="28"/>
                <w:szCs w:val="28"/>
              </w:rPr>
            </w:r>
            <w:r w:rsidR="00AF34E1" w:rsidRPr="00EA3757">
              <w:rPr>
                <w:b/>
                <w:noProof/>
                <w:webHidden/>
                <w:sz w:val="28"/>
                <w:szCs w:val="28"/>
              </w:rPr>
              <w:fldChar w:fldCharType="separate"/>
            </w:r>
            <w:r w:rsidR="00597502">
              <w:rPr>
                <w:b/>
                <w:noProof/>
                <w:webHidden/>
                <w:sz w:val="28"/>
                <w:szCs w:val="28"/>
              </w:rPr>
              <w:t>10</w:t>
            </w:r>
            <w:r w:rsidR="00AF34E1" w:rsidRPr="00EA3757">
              <w:rPr>
                <w:b/>
                <w:noProof/>
                <w:webHidden/>
                <w:sz w:val="28"/>
                <w:szCs w:val="28"/>
              </w:rPr>
              <w:fldChar w:fldCharType="end"/>
            </w:r>
          </w:hyperlink>
        </w:p>
        <w:p w:rsidR="00EA3757" w:rsidRPr="00EA3757" w:rsidRDefault="000C60E2">
          <w:pPr>
            <w:pStyle w:val="Sommario1"/>
            <w:tabs>
              <w:tab w:val="right" w:leader="dot" w:pos="9770"/>
            </w:tabs>
            <w:rPr>
              <w:rFonts w:asciiTheme="minorHAnsi" w:eastAsiaTheme="minorEastAsia" w:hAnsiTheme="minorHAnsi" w:cstheme="minorBidi"/>
              <w:b/>
              <w:noProof/>
              <w:sz w:val="28"/>
              <w:szCs w:val="28"/>
              <w:lang w:val="it-IT" w:eastAsia="it-IT"/>
            </w:rPr>
          </w:pPr>
          <w:hyperlink w:anchor="_Toc448497770" w:history="1">
            <w:r w:rsidR="00EA3757" w:rsidRPr="00EA3757">
              <w:rPr>
                <w:rStyle w:val="Collegamentoipertestuale"/>
                <w:rFonts w:eastAsiaTheme="majorEastAsia"/>
                <w:b/>
                <w:noProof/>
                <w:spacing w:val="5"/>
                <w:kern w:val="28"/>
                <w:sz w:val="28"/>
                <w:szCs w:val="28"/>
                <w:u w:val="none"/>
              </w:rPr>
              <w:t>7. ANLAGEN</w:t>
            </w:r>
            <w:r w:rsidR="00EA3757" w:rsidRPr="00EA3757">
              <w:rPr>
                <w:b/>
                <w:noProof/>
                <w:webHidden/>
                <w:sz w:val="28"/>
                <w:szCs w:val="28"/>
              </w:rPr>
              <w:tab/>
            </w:r>
            <w:r w:rsidR="00AF34E1" w:rsidRPr="00EA3757">
              <w:rPr>
                <w:b/>
                <w:noProof/>
                <w:webHidden/>
                <w:sz w:val="28"/>
                <w:szCs w:val="28"/>
              </w:rPr>
              <w:fldChar w:fldCharType="begin"/>
            </w:r>
            <w:r w:rsidR="00EA3757" w:rsidRPr="00EA3757">
              <w:rPr>
                <w:b/>
                <w:noProof/>
                <w:webHidden/>
                <w:sz w:val="28"/>
                <w:szCs w:val="28"/>
              </w:rPr>
              <w:instrText xml:space="preserve"> PAGEREF _Toc448497770 \h </w:instrText>
            </w:r>
            <w:r w:rsidR="00AF34E1" w:rsidRPr="00EA3757">
              <w:rPr>
                <w:b/>
                <w:noProof/>
                <w:webHidden/>
                <w:sz w:val="28"/>
                <w:szCs w:val="28"/>
              </w:rPr>
            </w:r>
            <w:r w:rsidR="00AF34E1" w:rsidRPr="00EA3757">
              <w:rPr>
                <w:b/>
                <w:noProof/>
                <w:webHidden/>
                <w:sz w:val="28"/>
                <w:szCs w:val="28"/>
              </w:rPr>
              <w:fldChar w:fldCharType="separate"/>
            </w:r>
            <w:r w:rsidR="00597502">
              <w:rPr>
                <w:b/>
                <w:noProof/>
                <w:webHidden/>
                <w:sz w:val="28"/>
                <w:szCs w:val="28"/>
              </w:rPr>
              <w:t>11</w:t>
            </w:r>
            <w:r w:rsidR="00AF34E1" w:rsidRPr="00EA3757">
              <w:rPr>
                <w:b/>
                <w:noProof/>
                <w:webHidden/>
                <w:sz w:val="28"/>
                <w:szCs w:val="28"/>
              </w:rPr>
              <w:fldChar w:fldCharType="end"/>
            </w:r>
          </w:hyperlink>
        </w:p>
        <w:p w:rsidR="00EA3757" w:rsidRPr="00EA3757" w:rsidRDefault="000C60E2">
          <w:pPr>
            <w:pStyle w:val="Sommario1"/>
            <w:tabs>
              <w:tab w:val="right" w:leader="dot" w:pos="9770"/>
            </w:tabs>
            <w:rPr>
              <w:rFonts w:asciiTheme="minorHAnsi" w:eastAsiaTheme="minorEastAsia" w:hAnsiTheme="minorHAnsi" w:cstheme="minorBidi"/>
              <w:b/>
              <w:noProof/>
              <w:sz w:val="28"/>
              <w:szCs w:val="28"/>
              <w:lang w:val="it-IT" w:eastAsia="it-IT"/>
            </w:rPr>
          </w:pPr>
          <w:hyperlink w:anchor="_Toc448497771" w:history="1">
            <w:r w:rsidR="00EA3757" w:rsidRPr="00EA3757">
              <w:rPr>
                <w:rStyle w:val="Collegamentoipertestuale"/>
                <w:rFonts w:eastAsiaTheme="majorEastAsia"/>
                <w:b/>
                <w:noProof/>
                <w:spacing w:val="5"/>
                <w:kern w:val="28"/>
                <w:sz w:val="28"/>
                <w:szCs w:val="28"/>
                <w:u w:val="none"/>
              </w:rPr>
              <w:t>8. STEMPESTEUER UND SEKRETARIATGEBÜHREN</w:t>
            </w:r>
            <w:r w:rsidR="00EA3757" w:rsidRPr="00EA3757">
              <w:rPr>
                <w:b/>
                <w:noProof/>
                <w:webHidden/>
                <w:sz w:val="28"/>
                <w:szCs w:val="28"/>
              </w:rPr>
              <w:tab/>
            </w:r>
            <w:r w:rsidR="00AF34E1" w:rsidRPr="00EA3757">
              <w:rPr>
                <w:b/>
                <w:noProof/>
                <w:webHidden/>
                <w:sz w:val="28"/>
                <w:szCs w:val="28"/>
              </w:rPr>
              <w:fldChar w:fldCharType="begin"/>
            </w:r>
            <w:r w:rsidR="00EA3757" w:rsidRPr="00EA3757">
              <w:rPr>
                <w:b/>
                <w:noProof/>
                <w:webHidden/>
                <w:sz w:val="28"/>
                <w:szCs w:val="28"/>
              </w:rPr>
              <w:instrText xml:space="preserve"> PAGEREF _Toc448497771 \h </w:instrText>
            </w:r>
            <w:r w:rsidR="00AF34E1" w:rsidRPr="00EA3757">
              <w:rPr>
                <w:b/>
                <w:noProof/>
                <w:webHidden/>
                <w:sz w:val="28"/>
                <w:szCs w:val="28"/>
              </w:rPr>
            </w:r>
            <w:r w:rsidR="00AF34E1" w:rsidRPr="00EA3757">
              <w:rPr>
                <w:b/>
                <w:noProof/>
                <w:webHidden/>
                <w:sz w:val="28"/>
                <w:szCs w:val="28"/>
              </w:rPr>
              <w:fldChar w:fldCharType="separate"/>
            </w:r>
            <w:r w:rsidR="00597502">
              <w:rPr>
                <w:b/>
                <w:noProof/>
                <w:webHidden/>
                <w:sz w:val="28"/>
                <w:szCs w:val="28"/>
              </w:rPr>
              <w:t>11</w:t>
            </w:r>
            <w:r w:rsidR="00AF34E1" w:rsidRPr="00EA3757">
              <w:rPr>
                <w:b/>
                <w:noProof/>
                <w:webHidden/>
                <w:sz w:val="28"/>
                <w:szCs w:val="28"/>
              </w:rPr>
              <w:fldChar w:fldCharType="end"/>
            </w:r>
          </w:hyperlink>
        </w:p>
        <w:p w:rsidR="00EA3757" w:rsidRPr="00EA3757" w:rsidRDefault="000C60E2">
          <w:pPr>
            <w:pStyle w:val="Sommario1"/>
            <w:tabs>
              <w:tab w:val="right" w:leader="dot" w:pos="9770"/>
            </w:tabs>
            <w:rPr>
              <w:rFonts w:asciiTheme="minorHAnsi" w:eastAsiaTheme="minorEastAsia" w:hAnsiTheme="minorHAnsi" w:cstheme="minorBidi"/>
              <w:b/>
              <w:noProof/>
              <w:sz w:val="28"/>
              <w:szCs w:val="28"/>
              <w:lang w:val="it-IT" w:eastAsia="it-IT"/>
            </w:rPr>
          </w:pPr>
          <w:hyperlink w:anchor="_Toc448497772" w:history="1">
            <w:r w:rsidR="00EA3757" w:rsidRPr="00EA3757">
              <w:rPr>
                <w:rStyle w:val="Collegamentoipertestuale"/>
                <w:rFonts w:eastAsiaTheme="majorEastAsia"/>
                <w:b/>
                <w:noProof/>
                <w:spacing w:val="5"/>
                <w:kern w:val="28"/>
                <w:sz w:val="28"/>
                <w:szCs w:val="28"/>
                <w:u w:val="none"/>
              </w:rPr>
              <w:t>9. KORREKTUREN</w:t>
            </w:r>
            <w:r w:rsidR="00EA3757" w:rsidRPr="00EA3757">
              <w:rPr>
                <w:b/>
                <w:noProof/>
                <w:webHidden/>
                <w:sz w:val="28"/>
                <w:szCs w:val="28"/>
              </w:rPr>
              <w:tab/>
            </w:r>
            <w:r w:rsidR="00AF34E1" w:rsidRPr="00EA3757">
              <w:rPr>
                <w:b/>
                <w:noProof/>
                <w:webHidden/>
                <w:sz w:val="28"/>
                <w:szCs w:val="28"/>
              </w:rPr>
              <w:fldChar w:fldCharType="begin"/>
            </w:r>
            <w:r w:rsidR="00EA3757" w:rsidRPr="00EA3757">
              <w:rPr>
                <w:b/>
                <w:noProof/>
                <w:webHidden/>
                <w:sz w:val="28"/>
                <w:szCs w:val="28"/>
              </w:rPr>
              <w:instrText xml:space="preserve"> PAGEREF _Toc448497772 \h </w:instrText>
            </w:r>
            <w:r w:rsidR="00AF34E1" w:rsidRPr="00EA3757">
              <w:rPr>
                <w:b/>
                <w:noProof/>
                <w:webHidden/>
                <w:sz w:val="28"/>
                <w:szCs w:val="28"/>
              </w:rPr>
            </w:r>
            <w:r w:rsidR="00AF34E1" w:rsidRPr="00EA3757">
              <w:rPr>
                <w:b/>
                <w:noProof/>
                <w:webHidden/>
                <w:sz w:val="28"/>
                <w:szCs w:val="28"/>
              </w:rPr>
              <w:fldChar w:fldCharType="separate"/>
            </w:r>
            <w:r w:rsidR="00597502">
              <w:rPr>
                <w:b/>
                <w:noProof/>
                <w:webHidden/>
                <w:sz w:val="28"/>
                <w:szCs w:val="28"/>
              </w:rPr>
              <w:t>12</w:t>
            </w:r>
            <w:r w:rsidR="00AF34E1" w:rsidRPr="00EA3757">
              <w:rPr>
                <w:b/>
                <w:noProof/>
                <w:webHidden/>
                <w:sz w:val="28"/>
                <w:szCs w:val="28"/>
              </w:rPr>
              <w:fldChar w:fldCharType="end"/>
            </w:r>
          </w:hyperlink>
        </w:p>
        <w:p w:rsidR="00EA3757" w:rsidRPr="00EA3757" w:rsidRDefault="000C60E2">
          <w:pPr>
            <w:pStyle w:val="Sommario1"/>
            <w:tabs>
              <w:tab w:val="right" w:leader="dot" w:pos="9770"/>
            </w:tabs>
            <w:rPr>
              <w:rFonts w:asciiTheme="minorHAnsi" w:eastAsiaTheme="minorEastAsia" w:hAnsiTheme="minorHAnsi" w:cstheme="minorBidi"/>
              <w:b/>
              <w:noProof/>
              <w:sz w:val="28"/>
              <w:szCs w:val="28"/>
              <w:lang w:val="it-IT" w:eastAsia="it-IT"/>
            </w:rPr>
          </w:pPr>
          <w:hyperlink w:anchor="_Toc448497773" w:history="1">
            <w:r w:rsidR="00EA3757" w:rsidRPr="00EA3757">
              <w:rPr>
                <w:rStyle w:val="Collegamentoipertestuale"/>
                <w:rFonts w:eastAsiaTheme="majorEastAsia"/>
                <w:b/>
                <w:noProof/>
                <w:spacing w:val="5"/>
                <w:kern w:val="28"/>
                <w:sz w:val="28"/>
                <w:szCs w:val="28"/>
                <w:u w:val="none"/>
              </w:rPr>
              <w:t>10. HÄUFIGE FEHLER</w:t>
            </w:r>
            <w:r w:rsidR="00EA3757" w:rsidRPr="00EA3757">
              <w:rPr>
                <w:b/>
                <w:noProof/>
                <w:webHidden/>
                <w:sz w:val="28"/>
                <w:szCs w:val="28"/>
              </w:rPr>
              <w:tab/>
            </w:r>
            <w:r w:rsidR="00AF34E1" w:rsidRPr="00EA3757">
              <w:rPr>
                <w:b/>
                <w:noProof/>
                <w:webHidden/>
                <w:sz w:val="28"/>
                <w:szCs w:val="28"/>
              </w:rPr>
              <w:fldChar w:fldCharType="begin"/>
            </w:r>
            <w:r w:rsidR="00EA3757" w:rsidRPr="00EA3757">
              <w:rPr>
                <w:b/>
                <w:noProof/>
                <w:webHidden/>
                <w:sz w:val="28"/>
                <w:szCs w:val="28"/>
              </w:rPr>
              <w:instrText xml:space="preserve"> PAGEREF _Toc448497773 \h </w:instrText>
            </w:r>
            <w:r w:rsidR="00AF34E1" w:rsidRPr="00EA3757">
              <w:rPr>
                <w:b/>
                <w:noProof/>
                <w:webHidden/>
                <w:sz w:val="28"/>
                <w:szCs w:val="28"/>
              </w:rPr>
            </w:r>
            <w:r w:rsidR="00AF34E1" w:rsidRPr="00EA3757">
              <w:rPr>
                <w:b/>
                <w:noProof/>
                <w:webHidden/>
                <w:sz w:val="28"/>
                <w:szCs w:val="28"/>
              </w:rPr>
              <w:fldChar w:fldCharType="separate"/>
            </w:r>
            <w:r w:rsidR="00597502">
              <w:rPr>
                <w:b/>
                <w:noProof/>
                <w:webHidden/>
                <w:sz w:val="28"/>
                <w:szCs w:val="28"/>
              </w:rPr>
              <w:t>13</w:t>
            </w:r>
            <w:r w:rsidR="00AF34E1" w:rsidRPr="00EA3757">
              <w:rPr>
                <w:b/>
                <w:noProof/>
                <w:webHidden/>
                <w:sz w:val="28"/>
                <w:szCs w:val="28"/>
              </w:rPr>
              <w:fldChar w:fldCharType="end"/>
            </w:r>
          </w:hyperlink>
        </w:p>
        <w:p w:rsidR="00D7400A" w:rsidRDefault="00AF34E1">
          <w:r w:rsidRPr="003C3FA1">
            <w:rPr>
              <w:b/>
              <w:bCs/>
              <w:sz w:val="28"/>
              <w:szCs w:val="28"/>
            </w:rPr>
            <w:fldChar w:fldCharType="end"/>
          </w:r>
        </w:p>
      </w:sdtContent>
    </w:sdt>
    <w:p w:rsidR="007E1B8C" w:rsidRDefault="007E1B8C" w:rsidP="00D7400A">
      <w:pPr>
        <w:jc w:val="both"/>
        <w:rPr>
          <w:b/>
          <w:sz w:val="28"/>
          <w:szCs w:val="28"/>
        </w:rPr>
      </w:pPr>
    </w:p>
    <w:p w:rsidR="0069227D" w:rsidRPr="00581F0E" w:rsidRDefault="0069227D" w:rsidP="0069227D">
      <w:pPr>
        <w:pStyle w:val="Titolo1"/>
        <w:rPr>
          <w:rStyle w:val="TitoloCarattere"/>
          <w:rFonts w:ascii="Times New Roman" w:hAnsi="Times New Roman" w:cs="Times New Roman"/>
          <w:color w:val="auto"/>
          <w:sz w:val="28"/>
          <w:szCs w:val="28"/>
        </w:rPr>
      </w:pPr>
      <w:bookmarkStart w:id="1" w:name="_Toc448497764"/>
      <w:r>
        <w:rPr>
          <w:rStyle w:val="TitoloCarattere"/>
          <w:rFonts w:ascii="Times New Roman" w:hAnsi="Times New Roman" w:cs="Times New Roman"/>
          <w:color w:val="auto"/>
          <w:sz w:val="28"/>
          <w:szCs w:val="28"/>
        </w:rPr>
        <w:t>1</w:t>
      </w:r>
      <w:r w:rsidRPr="00581F0E">
        <w:rPr>
          <w:rStyle w:val="TitoloCarattere"/>
          <w:rFonts w:ascii="Times New Roman" w:hAnsi="Times New Roman" w:cs="Times New Roman"/>
          <w:color w:val="auto"/>
          <w:sz w:val="28"/>
          <w:szCs w:val="28"/>
        </w:rPr>
        <w:t>. ALLGEMEINES</w:t>
      </w:r>
      <w:bookmarkEnd w:id="1"/>
    </w:p>
    <w:p w:rsidR="0069227D" w:rsidRDefault="0069227D" w:rsidP="0069227D">
      <w:pPr>
        <w:jc w:val="both"/>
        <w:rPr>
          <w:sz w:val="28"/>
          <w:szCs w:val="28"/>
          <w:u w:val="single"/>
        </w:rPr>
      </w:pPr>
    </w:p>
    <w:p w:rsidR="0069227D" w:rsidRDefault="00E313DC" w:rsidP="0069227D">
      <w:pPr>
        <w:jc w:val="both"/>
        <w:rPr>
          <w:sz w:val="28"/>
          <w:szCs w:val="28"/>
          <w:lang w:val="it-IT"/>
        </w:rPr>
      </w:pPr>
      <w:r>
        <w:rPr>
          <w:noProof/>
          <w:sz w:val="28"/>
          <w:szCs w:val="28"/>
          <w:lang w:val="it-IT" w:eastAsia="it-IT"/>
        </w:rPr>
        <mc:AlternateContent>
          <mc:Choice Requires="wps">
            <w:drawing>
              <wp:anchor distT="0" distB="0" distL="114300" distR="114300" simplePos="0" relativeHeight="251661312" behindDoc="0" locked="0" layoutInCell="1" allowOverlap="1">
                <wp:simplePos x="0" y="0"/>
                <wp:positionH relativeFrom="column">
                  <wp:posOffset>159385</wp:posOffset>
                </wp:positionH>
                <wp:positionV relativeFrom="paragraph">
                  <wp:posOffset>606425</wp:posOffset>
                </wp:positionV>
                <wp:extent cx="209550" cy="647700"/>
                <wp:effectExtent l="18415" t="12065" r="19685" b="2603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647700"/>
                        </a:xfrm>
                        <a:prstGeom prst="downArrow">
                          <a:avLst>
                            <a:gd name="adj1" fmla="val 50000"/>
                            <a:gd name="adj2" fmla="val 77273"/>
                          </a:avLst>
                        </a:prstGeom>
                        <a:gradFill rotWithShape="0">
                          <a:gsLst>
                            <a:gs pos="0">
                              <a:srgbClr val="FFFF00"/>
                            </a:gs>
                            <a:gs pos="50000">
                              <a:srgbClr val="FFFF00">
                                <a:gamma/>
                                <a:shade val="85882"/>
                                <a:invGamma/>
                              </a:srgbClr>
                            </a:gs>
                            <a:gs pos="100000">
                              <a:srgbClr val="FFFF00"/>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CF7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12.55pt;margin-top:47.75pt;width:16.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" fillcolor="yellow" strokecolor="black [3200]" strokeweight="1pt">
                <v:fill color2="#dbdb00" focus="50%" type="gradient"/>
                <v:shadow on="t" color="#7f7f7f [1601]" offset="1pt"/>
                <v:textbox style="layout-flow:vertical-ideographic"/>
              </v:shape>
            </w:pict>
          </mc:Fallback>
        </mc:AlternateContent>
      </w:r>
      <w:r>
        <w:rPr>
          <w:noProof/>
          <w:sz w:val="28"/>
          <w:szCs w:val="28"/>
          <w:lang w:val="it-IT" w:eastAsia="it-IT"/>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390525</wp:posOffset>
                </wp:positionV>
                <wp:extent cx="205105" cy="466725"/>
                <wp:effectExtent l="78740" t="15240" r="68580" b="381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55680">
                          <a:off x="0" y="0"/>
                          <a:ext cx="205105" cy="466725"/>
                        </a:xfrm>
                        <a:prstGeom prst="downArrow">
                          <a:avLst>
                            <a:gd name="adj1" fmla="val 50000"/>
                            <a:gd name="adj2" fmla="val 56889"/>
                          </a:avLst>
                        </a:prstGeom>
                        <a:gradFill rotWithShape="0">
                          <a:gsLst>
                            <a:gs pos="0">
                              <a:srgbClr val="FFFF00"/>
                            </a:gs>
                            <a:gs pos="50000">
                              <a:srgbClr val="FFFF00">
                                <a:gamma/>
                                <a:shade val="85882"/>
                                <a:invGamma/>
                              </a:srgbClr>
                            </a:gs>
                            <a:gs pos="100000">
                              <a:srgbClr val="FFFF00"/>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58826" id="AutoShape 2" o:spid="_x0000_s1026" type="#_x0000_t67" style="position:absolute;margin-left:60.8pt;margin-top:30.75pt;width:16.15pt;height:36.75pt;rotation:-191767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" fillcolor="yellow" strokecolor="black [3200]" strokeweight="1pt">
                <v:fill color2="#dbdb00" focus="50%" type="gradient"/>
                <v:shadow on="t" color="#7f7f7f [1601]" offset="1pt"/>
                <v:textbox style="layout-flow:vertical-ideographic"/>
              </v:shape>
            </w:pict>
          </mc:Fallback>
        </mc:AlternateContent>
      </w:r>
      <w:r w:rsidR="0069227D" w:rsidRPr="004D1E04">
        <w:rPr>
          <w:noProof/>
          <w:sz w:val="28"/>
          <w:szCs w:val="28"/>
          <w:lang w:val="it-IT" w:eastAsia="it-IT"/>
        </w:rPr>
        <w:drawing>
          <wp:inline distT="0" distB="0" distL="0" distR="0">
            <wp:extent cx="6120130" cy="770233"/>
            <wp:effectExtent l="19050" t="0" r="0" b="0"/>
            <wp:docPr id="1"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1563" t="47364" r="21328" b="43652"/>
                    <a:stretch>
                      <a:fillRect/>
                    </a:stretch>
                  </pic:blipFill>
                  <pic:spPr bwMode="auto">
                    <a:xfrm>
                      <a:off x="0" y="0"/>
                      <a:ext cx="6120130" cy="770233"/>
                    </a:xfrm>
                    <a:prstGeom prst="rect">
                      <a:avLst/>
                    </a:prstGeom>
                    <a:noFill/>
                    <a:ln w="9525">
                      <a:noFill/>
                      <a:miter lim="800000"/>
                      <a:headEnd/>
                      <a:tailEnd/>
                    </a:ln>
                  </pic:spPr>
                </pic:pic>
              </a:graphicData>
            </a:graphic>
          </wp:inline>
        </w:drawing>
      </w:r>
    </w:p>
    <w:p w:rsidR="0069227D" w:rsidRDefault="0069227D" w:rsidP="0069227D">
      <w:pPr>
        <w:jc w:val="both"/>
        <w:rPr>
          <w:sz w:val="28"/>
          <w:szCs w:val="28"/>
          <w:lang w:val="it-IT"/>
        </w:rPr>
      </w:pPr>
    </w:p>
    <w:p w:rsidR="00087739" w:rsidRDefault="00087739" w:rsidP="0069227D">
      <w:pPr>
        <w:jc w:val="both"/>
        <w:rPr>
          <w:sz w:val="28"/>
          <w:szCs w:val="28"/>
          <w:lang w:val="it-IT"/>
        </w:rPr>
      </w:pPr>
    </w:p>
    <w:p w:rsidR="0069227D" w:rsidRPr="004D1E04" w:rsidRDefault="0069227D" w:rsidP="0069227D">
      <w:pPr>
        <w:ind w:left="1416"/>
        <w:jc w:val="both"/>
        <w:rPr>
          <w:sz w:val="28"/>
          <w:szCs w:val="28"/>
        </w:rPr>
      </w:pPr>
      <w:r w:rsidRPr="004D1E04">
        <w:rPr>
          <w:sz w:val="28"/>
          <w:szCs w:val="28"/>
        </w:rPr>
        <w:t>“</w:t>
      </w:r>
      <w:r w:rsidRPr="004D1E04">
        <w:rPr>
          <w:sz w:val="28"/>
          <w:szCs w:val="28"/>
          <w:u w:val="single"/>
        </w:rPr>
        <w:t>Il sottoscritto</w:t>
      </w:r>
      <w:r w:rsidRPr="004D1E04">
        <w:rPr>
          <w:sz w:val="28"/>
          <w:szCs w:val="28"/>
        </w:rPr>
        <w:t>”: geben Sie den Namen der Person</w:t>
      </w:r>
      <w:r>
        <w:rPr>
          <w:sz w:val="28"/>
          <w:szCs w:val="28"/>
        </w:rPr>
        <w:t xml:space="preserve"> an</w:t>
      </w:r>
      <w:r w:rsidRPr="004D1E04">
        <w:rPr>
          <w:sz w:val="28"/>
          <w:szCs w:val="28"/>
        </w:rPr>
        <w:t xml:space="preserve">, die die Meldung  </w:t>
      </w:r>
      <w:r>
        <w:rPr>
          <w:sz w:val="28"/>
          <w:szCs w:val="28"/>
        </w:rPr>
        <w:t xml:space="preserve">  </w:t>
      </w:r>
      <w:r>
        <w:rPr>
          <w:sz w:val="28"/>
          <w:szCs w:val="28"/>
        </w:rPr>
        <w:tab/>
        <w:t xml:space="preserve">                 </w:t>
      </w:r>
      <w:r w:rsidRPr="004D1E04">
        <w:rPr>
          <w:sz w:val="28"/>
          <w:szCs w:val="28"/>
        </w:rPr>
        <w:t>digital</w:t>
      </w:r>
      <w:r>
        <w:rPr>
          <w:sz w:val="28"/>
          <w:szCs w:val="28"/>
        </w:rPr>
        <w:t xml:space="preserve"> </w:t>
      </w:r>
      <w:r w:rsidRPr="004D1E04">
        <w:rPr>
          <w:sz w:val="28"/>
          <w:szCs w:val="28"/>
        </w:rPr>
        <w:t>unterzeichnet;</w:t>
      </w:r>
    </w:p>
    <w:p w:rsidR="0069227D" w:rsidRDefault="0069227D" w:rsidP="0069227D">
      <w:pPr>
        <w:spacing w:line="276" w:lineRule="auto"/>
        <w:jc w:val="both"/>
        <w:rPr>
          <w:sz w:val="28"/>
          <w:szCs w:val="28"/>
          <w:u w:val="single"/>
        </w:rPr>
      </w:pPr>
      <w:r w:rsidRPr="0004458F">
        <w:rPr>
          <w:sz w:val="28"/>
          <w:szCs w:val="28"/>
        </w:rPr>
        <w:t>“</w:t>
      </w:r>
      <w:r w:rsidRPr="0004458F">
        <w:rPr>
          <w:sz w:val="28"/>
          <w:szCs w:val="28"/>
          <w:u w:val="single"/>
        </w:rPr>
        <w:t>In qualità di</w:t>
      </w:r>
      <w:r w:rsidRPr="0004458F">
        <w:rPr>
          <w:sz w:val="28"/>
          <w:szCs w:val="28"/>
        </w:rPr>
        <w:t xml:space="preserve">”: geben </w:t>
      </w:r>
      <w:r>
        <w:rPr>
          <w:sz w:val="28"/>
          <w:szCs w:val="28"/>
        </w:rPr>
        <w:t>Sie die Eigenschaft der Person</w:t>
      </w:r>
      <w:r w:rsidRPr="0004458F">
        <w:rPr>
          <w:sz w:val="28"/>
          <w:szCs w:val="28"/>
        </w:rPr>
        <w:t>, die die Meldung übermittelt und digital unterschreibt. Es kann sich um folgende Person handeln: “legale rappresentante”, “professionista incaricato” oder “delegato”</w:t>
      </w:r>
      <w:r w:rsidR="00612C58">
        <w:rPr>
          <w:sz w:val="28"/>
          <w:szCs w:val="28"/>
        </w:rPr>
        <w:t>:</w:t>
      </w:r>
    </w:p>
    <w:p w:rsidR="00087739" w:rsidRDefault="00087739" w:rsidP="0069227D">
      <w:pPr>
        <w:spacing w:line="276" w:lineRule="auto"/>
        <w:jc w:val="both"/>
        <w:rPr>
          <w:sz w:val="28"/>
          <w:szCs w:val="28"/>
        </w:rPr>
      </w:pPr>
    </w:p>
    <w:p w:rsidR="00087739" w:rsidRPr="00581F0E" w:rsidRDefault="00087739" w:rsidP="0069227D">
      <w:pPr>
        <w:spacing w:line="276" w:lineRule="auto"/>
        <w:jc w:val="both"/>
        <w:rPr>
          <w:sz w:val="28"/>
          <w:szCs w:val="28"/>
        </w:rPr>
      </w:pPr>
    </w:p>
    <w:p w:rsidR="0069227D" w:rsidRPr="00581F0E" w:rsidRDefault="0069227D" w:rsidP="0069227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4532"/>
        <w:gridCol w:w="2437"/>
      </w:tblGrid>
      <w:tr w:rsidR="0069227D" w:rsidRPr="00581F0E" w:rsidTr="0069227D">
        <w:tc>
          <w:tcPr>
            <w:tcW w:w="2802" w:type="dxa"/>
            <w:tcBorders>
              <w:top w:val="single" w:sz="4" w:space="0" w:color="auto"/>
              <w:left w:val="single" w:sz="4" w:space="0" w:color="auto"/>
              <w:bottom w:val="single" w:sz="4" w:space="0" w:color="auto"/>
              <w:right w:val="single" w:sz="4" w:space="0" w:color="auto"/>
            </w:tcBorders>
            <w:shd w:val="clear" w:color="auto" w:fill="D9D9D9"/>
            <w:hideMark/>
          </w:tcPr>
          <w:p w:rsidR="0069227D" w:rsidRPr="00581F0E" w:rsidRDefault="0069227D" w:rsidP="0069227D">
            <w:pPr>
              <w:autoSpaceDE w:val="0"/>
              <w:autoSpaceDN w:val="0"/>
              <w:adjustRightInd w:val="0"/>
              <w:rPr>
                <w:color w:val="000000"/>
                <w:sz w:val="22"/>
                <w:szCs w:val="22"/>
                <w:lang w:val="it-IT"/>
              </w:rPr>
            </w:pPr>
            <w:r w:rsidRPr="00581F0E">
              <w:rPr>
                <w:color w:val="000000"/>
                <w:sz w:val="22"/>
                <w:szCs w:val="22"/>
                <w:lang w:val="it-IT"/>
              </w:rPr>
              <w:t>Hinterlegende Person</w:t>
            </w:r>
          </w:p>
          <w:p w:rsidR="0069227D" w:rsidRPr="00581F0E" w:rsidRDefault="0069227D" w:rsidP="0069227D">
            <w:pPr>
              <w:autoSpaceDE w:val="0"/>
              <w:autoSpaceDN w:val="0"/>
              <w:adjustRightInd w:val="0"/>
              <w:rPr>
                <w:b/>
                <w:color w:val="000000"/>
                <w:sz w:val="22"/>
                <w:szCs w:val="22"/>
                <w:lang w:val="it-IT"/>
              </w:rPr>
            </w:pPr>
            <w:r w:rsidRPr="00581F0E">
              <w:rPr>
                <w:b/>
                <w:color w:val="000000"/>
                <w:sz w:val="22"/>
                <w:szCs w:val="22"/>
                <w:lang w:val="it-IT"/>
              </w:rPr>
              <w:t>“in qualità di”</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69227D" w:rsidRPr="00581F0E" w:rsidRDefault="0069227D" w:rsidP="0069227D">
            <w:pPr>
              <w:autoSpaceDE w:val="0"/>
              <w:autoSpaceDN w:val="0"/>
              <w:adjustRightInd w:val="0"/>
              <w:rPr>
                <w:color w:val="000000"/>
                <w:sz w:val="22"/>
                <w:szCs w:val="22"/>
              </w:rPr>
            </w:pPr>
            <w:r w:rsidRPr="00581F0E">
              <w:rPr>
                <w:color w:val="000000"/>
                <w:sz w:val="22"/>
                <w:szCs w:val="22"/>
              </w:rPr>
              <w:t>Erklärung im Feld NOTE von Fedra</w:t>
            </w:r>
          </w:p>
        </w:tc>
        <w:tc>
          <w:tcPr>
            <w:tcW w:w="2440" w:type="dxa"/>
            <w:tcBorders>
              <w:top w:val="single" w:sz="4" w:space="0" w:color="auto"/>
              <w:left w:val="single" w:sz="4" w:space="0" w:color="auto"/>
              <w:bottom w:val="single" w:sz="4" w:space="0" w:color="auto"/>
              <w:right w:val="single" w:sz="4" w:space="0" w:color="auto"/>
            </w:tcBorders>
            <w:shd w:val="clear" w:color="auto" w:fill="D9D9D9"/>
            <w:hideMark/>
          </w:tcPr>
          <w:p w:rsidR="0069227D" w:rsidRPr="00581F0E" w:rsidRDefault="0069227D" w:rsidP="0069227D">
            <w:pPr>
              <w:autoSpaceDE w:val="0"/>
              <w:autoSpaceDN w:val="0"/>
              <w:adjustRightInd w:val="0"/>
              <w:rPr>
                <w:color w:val="000000"/>
                <w:sz w:val="22"/>
                <w:szCs w:val="22"/>
              </w:rPr>
            </w:pPr>
            <w:r w:rsidRPr="00581F0E">
              <w:rPr>
                <w:color w:val="000000"/>
                <w:sz w:val="22"/>
                <w:szCs w:val="22"/>
              </w:rPr>
              <w:t>Anlagen</w:t>
            </w:r>
          </w:p>
        </w:tc>
      </w:tr>
      <w:tr w:rsidR="0069227D" w:rsidRPr="00581F0E" w:rsidTr="0069227D">
        <w:tc>
          <w:tcPr>
            <w:tcW w:w="2802" w:type="dxa"/>
            <w:tcBorders>
              <w:top w:val="single" w:sz="4" w:space="0" w:color="auto"/>
              <w:left w:val="single" w:sz="4" w:space="0" w:color="auto"/>
              <w:bottom w:val="single" w:sz="4" w:space="0" w:color="auto"/>
              <w:right w:val="single" w:sz="4" w:space="0" w:color="auto"/>
            </w:tcBorders>
            <w:shd w:val="clear" w:color="auto" w:fill="D9D9D9"/>
          </w:tcPr>
          <w:p w:rsidR="0069227D" w:rsidRPr="00581F0E" w:rsidRDefault="0069227D" w:rsidP="0069227D">
            <w:pPr>
              <w:autoSpaceDE w:val="0"/>
              <w:autoSpaceDN w:val="0"/>
              <w:adjustRightInd w:val="0"/>
              <w:rPr>
                <w:b/>
                <w:i/>
                <w:color w:val="000000"/>
                <w:sz w:val="22"/>
                <w:szCs w:val="22"/>
              </w:rPr>
            </w:pPr>
            <w:r w:rsidRPr="00581F0E">
              <w:rPr>
                <w:b/>
                <w:i/>
                <w:color w:val="000000"/>
                <w:sz w:val="22"/>
                <w:szCs w:val="22"/>
              </w:rPr>
              <w:t>LEGALE RAPPRESENTANTE</w:t>
            </w:r>
          </w:p>
        </w:tc>
        <w:tc>
          <w:tcPr>
            <w:tcW w:w="4536" w:type="dxa"/>
            <w:tcBorders>
              <w:top w:val="single" w:sz="4" w:space="0" w:color="auto"/>
              <w:left w:val="single" w:sz="4" w:space="0" w:color="auto"/>
              <w:bottom w:val="single" w:sz="4" w:space="0" w:color="auto"/>
              <w:right w:val="single" w:sz="4" w:space="0" w:color="auto"/>
            </w:tcBorders>
            <w:hideMark/>
          </w:tcPr>
          <w:p w:rsidR="0069227D" w:rsidRPr="00581F0E" w:rsidRDefault="0069227D" w:rsidP="0069227D">
            <w:pPr>
              <w:autoSpaceDE w:val="0"/>
              <w:autoSpaceDN w:val="0"/>
              <w:adjustRightInd w:val="0"/>
              <w:rPr>
                <w:color w:val="000000"/>
                <w:sz w:val="22"/>
                <w:szCs w:val="22"/>
              </w:rPr>
            </w:pPr>
            <w:r w:rsidRPr="00581F0E">
              <w:rPr>
                <w:color w:val="000000"/>
                <w:sz w:val="22"/>
                <w:szCs w:val="22"/>
              </w:rPr>
              <w:t>keine</w:t>
            </w:r>
          </w:p>
        </w:tc>
        <w:tc>
          <w:tcPr>
            <w:tcW w:w="2440" w:type="dxa"/>
            <w:tcBorders>
              <w:top w:val="single" w:sz="4" w:space="0" w:color="auto"/>
              <w:left w:val="single" w:sz="4" w:space="0" w:color="auto"/>
              <w:bottom w:val="single" w:sz="4" w:space="0" w:color="auto"/>
              <w:right w:val="single" w:sz="4" w:space="0" w:color="auto"/>
            </w:tcBorders>
            <w:hideMark/>
          </w:tcPr>
          <w:p w:rsidR="0069227D" w:rsidRPr="00581F0E" w:rsidRDefault="0069227D" w:rsidP="0069227D">
            <w:pPr>
              <w:autoSpaceDE w:val="0"/>
              <w:autoSpaceDN w:val="0"/>
              <w:adjustRightInd w:val="0"/>
              <w:rPr>
                <w:color w:val="000000"/>
                <w:sz w:val="22"/>
                <w:szCs w:val="22"/>
              </w:rPr>
            </w:pPr>
            <w:r w:rsidRPr="00581F0E">
              <w:rPr>
                <w:color w:val="000000"/>
                <w:sz w:val="22"/>
                <w:szCs w:val="22"/>
              </w:rPr>
              <w:t>-----------------</w:t>
            </w:r>
          </w:p>
        </w:tc>
      </w:tr>
      <w:tr w:rsidR="0069227D" w:rsidRPr="00581F0E" w:rsidTr="0069227D">
        <w:tc>
          <w:tcPr>
            <w:tcW w:w="2802" w:type="dxa"/>
            <w:tcBorders>
              <w:top w:val="single" w:sz="4" w:space="0" w:color="auto"/>
              <w:left w:val="single" w:sz="4" w:space="0" w:color="auto"/>
              <w:bottom w:val="single" w:sz="4" w:space="0" w:color="auto"/>
              <w:right w:val="single" w:sz="4" w:space="0" w:color="auto"/>
            </w:tcBorders>
            <w:shd w:val="clear" w:color="auto" w:fill="D9D9D9"/>
          </w:tcPr>
          <w:p w:rsidR="0069227D" w:rsidRPr="00581F0E" w:rsidRDefault="0069227D" w:rsidP="0069227D">
            <w:pPr>
              <w:autoSpaceDE w:val="0"/>
              <w:autoSpaceDN w:val="0"/>
              <w:adjustRightInd w:val="0"/>
              <w:rPr>
                <w:b/>
                <w:i/>
                <w:color w:val="000000"/>
                <w:sz w:val="22"/>
                <w:szCs w:val="22"/>
              </w:rPr>
            </w:pPr>
            <w:r w:rsidRPr="00581F0E">
              <w:rPr>
                <w:b/>
                <w:i/>
                <w:color w:val="000000"/>
                <w:sz w:val="22"/>
                <w:szCs w:val="22"/>
              </w:rPr>
              <w:t>DELEGATO</w:t>
            </w:r>
            <w:r w:rsidRPr="00581F0E">
              <w:t xml:space="preserve"> </w:t>
            </w:r>
            <w:r w:rsidRPr="00581F0E">
              <w:br/>
            </w:r>
            <w:r w:rsidRPr="00581F0E">
              <w:rPr>
                <w:color w:val="000000"/>
                <w:sz w:val="22"/>
                <w:szCs w:val="22"/>
              </w:rPr>
              <w:t>Die Person mit Vollmacht</w:t>
            </w:r>
          </w:p>
        </w:tc>
        <w:tc>
          <w:tcPr>
            <w:tcW w:w="4536" w:type="dxa"/>
            <w:tcBorders>
              <w:top w:val="single" w:sz="4" w:space="0" w:color="auto"/>
              <w:left w:val="single" w:sz="4" w:space="0" w:color="auto"/>
              <w:bottom w:val="single" w:sz="4" w:space="0" w:color="auto"/>
              <w:right w:val="single" w:sz="4" w:space="0" w:color="auto"/>
            </w:tcBorders>
            <w:hideMark/>
          </w:tcPr>
          <w:p w:rsidR="0069227D" w:rsidRPr="00581F0E" w:rsidRDefault="0069227D" w:rsidP="0069227D">
            <w:pPr>
              <w:autoSpaceDE w:val="0"/>
              <w:autoSpaceDN w:val="0"/>
              <w:adjustRightInd w:val="0"/>
              <w:rPr>
                <w:color w:val="000000"/>
                <w:sz w:val="22"/>
                <w:szCs w:val="22"/>
              </w:rPr>
            </w:pPr>
            <w:r w:rsidRPr="00581F0E">
              <w:rPr>
                <w:color w:val="000000"/>
                <w:sz w:val="22"/>
                <w:szCs w:val="22"/>
              </w:rPr>
              <w:t>keine</w:t>
            </w:r>
          </w:p>
        </w:tc>
        <w:tc>
          <w:tcPr>
            <w:tcW w:w="2440" w:type="dxa"/>
            <w:tcBorders>
              <w:top w:val="single" w:sz="4" w:space="0" w:color="auto"/>
              <w:left w:val="single" w:sz="4" w:space="0" w:color="auto"/>
              <w:bottom w:val="single" w:sz="4" w:space="0" w:color="auto"/>
              <w:right w:val="single" w:sz="4" w:space="0" w:color="auto"/>
            </w:tcBorders>
            <w:hideMark/>
          </w:tcPr>
          <w:p w:rsidR="0069227D" w:rsidRPr="00581F0E" w:rsidRDefault="0069227D" w:rsidP="0069227D">
            <w:pPr>
              <w:autoSpaceDE w:val="0"/>
              <w:autoSpaceDN w:val="0"/>
              <w:adjustRightInd w:val="0"/>
              <w:rPr>
                <w:color w:val="000000"/>
                <w:sz w:val="22"/>
                <w:szCs w:val="22"/>
              </w:rPr>
            </w:pPr>
            <w:r w:rsidRPr="00581F0E">
              <w:rPr>
                <w:color w:val="000000"/>
                <w:sz w:val="22"/>
                <w:szCs w:val="22"/>
              </w:rPr>
              <w:t xml:space="preserve">Vollmacht (D01) </w:t>
            </w:r>
          </w:p>
          <w:p w:rsidR="0069227D" w:rsidRPr="00581F0E" w:rsidRDefault="0069227D" w:rsidP="0069227D">
            <w:pPr>
              <w:autoSpaceDE w:val="0"/>
              <w:autoSpaceDN w:val="0"/>
              <w:adjustRightInd w:val="0"/>
              <w:rPr>
                <w:color w:val="000000"/>
                <w:sz w:val="22"/>
                <w:szCs w:val="22"/>
              </w:rPr>
            </w:pPr>
            <w:r w:rsidRPr="00581F0E">
              <w:rPr>
                <w:color w:val="000000"/>
                <w:sz w:val="22"/>
                <w:szCs w:val="22"/>
              </w:rPr>
              <w:t>Ausweis (E20)</w:t>
            </w:r>
          </w:p>
        </w:tc>
      </w:tr>
      <w:tr w:rsidR="0069227D" w:rsidRPr="00581F0E" w:rsidTr="0069227D">
        <w:tc>
          <w:tcPr>
            <w:tcW w:w="2802" w:type="dxa"/>
            <w:tcBorders>
              <w:top w:val="single" w:sz="4" w:space="0" w:color="auto"/>
              <w:left w:val="single" w:sz="4" w:space="0" w:color="auto"/>
              <w:bottom w:val="single" w:sz="4" w:space="0" w:color="auto"/>
              <w:right w:val="single" w:sz="4" w:space="0" w:color="auto"/>
            </w:tcBorders>
            <w:shd w:val="clear" w:color="auto" w:fill="D9D9D9"/>
            <w:hideMark/>
          </w:tcPr>
          <w:p w:rsidR="0069227D" w:rsidRPr="00581F0E" w:rsidRDefault="0069227D" w:rsidP="0069227D">
            <w:pPr>
              <w:autoSpaceDE w:val="0"/>
              <w:autoSpaceDN w:val="0"/>
              <w:adjustRightInd w:val="0"/>
              <w:rPr>
                <w:color w:val="000000"/>
                <w:sz w:val="22"/>
                <w:szCs w:val="22"/>
              </w:rPr>
            </w:pPr>
            <w:r w:rsidRPr="00581F0E">
              <w:rPr>
                <w:b/>
                <w:i/>
                <w:color w:val="000000"/>
                <w:sz w:val="22"/>
                <w:szCs w:val="22"/>
              </w:rPr>
              <w:t>PROFESSIONISTA INCARICATO</w:t>
            </w:r>
            <w:r w:rsidRPr="00581F0E">
              <w:rPr>
                <w:b/>
                <w:color w:val="000000"/>
                <w:sz w:val="22"/>
                <w:szCs w:val="22"/>
              </w:rPr>
              <w:t xml:space="preserve"> </w:t>
            </w:r>
            <w:r w:rsidRPr="00581F0E">
              <w:rPr>
                <w:b/>
                <w:color w:val="000000"/>
                <w:sz w:val="22"/>
                <w:szCs w:val="22"/>
              </w:rPr>
              <w:br/>
            </w:r>
            <w:r w:rsidRPr="00581F0E">
              <w:rPr>
                <w:color w:val="000000"/>
                <w:sz w:val="22"/>
                <w:szCs w:val="22"/>
              </w:rPr>
              <w:t xml:space="preserve">Der Freiberufler mit digitaler Unterschrift </w:t>
            </w:r>
            <w:r w:rsidRPr="00581F0E">
              <w:rPr>
                <w:color w:val="000000"/>
                <w:sz w:val="22"/>
                <w:szCs w:val="22"/>
                <w:u w:val="single"/>
              </w:rPr>
              <w:t>mit</w:t>
            </w:r>
            <w:r w:rsidRPr="00581F0E">
              <w:rPr>
                <w:color w:val="000000"/>
                <w:sz w:val="22"/>
                <w:szCs w:val="22"/>
              </w:rPr>
              <w:t xml:space="preserve"> dem Zertifikat des Berufsverzeichnisses</w:t>
            </w:r>
          </w:p>
        </w:tc>
        <w:tc>
          <w:tcPr>
            <w:tcW w:w="4536" w:type="dxa"/>
            <w:tcBorders>
              <w:top w:val="single" w:sz="4" w:space="0" w:color="auto"/>
              <w:left w:val="single" w:sz="4" w:space="0" w:color="auto"/>
              <w:bottom w:val="single" w:sz="4" w:space="0" w:color="auto"/>
              <w:right w:val="single" w:sz="4" w:space="0" w:color="auto"/>
            </w:tcBorders>
            <w:hideMark/>
          </w:tcPr>
          <w:p w:rsidR="0069227D" w:rsidRPr="00581F0E" w:rsidRDefault="0069227D" w:rsidP="0069227D">
            <w:pPr>
              <w:autoSpaceDE w:val="0"/>
              <w:autoSpaceDN w:val="0"/>
              <w:adjustRightInd w:val="0"/>
              <w:rPr>
                <w:color w:val="000000"/>
                <w:sz w:val="22"/>
                <w:szCs w:val="22"/>
              </w:rPr>
            </w:pPr>
            <w:r w:rsidRPr="00581F0E">
              <w:rPr>
                <w:color w:val="000000"/>
                <w:sz w:val="22"/>
                <w:szCs w:val="22"/>
              </w:rPr>
              <w:t xml:space="preserve">Telematische Meldung eingereicht vom unterfertigten (Vor- und Zuname) Wirtschaftsprüfer, in der Eigenschaft als Beauftragter des gesetzlichen Vertreters der Gesellschaft, gemäß Art. 31, Absätze 2-quater und quinquies des Gesetzes 340/2000. </w:t>
            </w:r>
          </w:p>
          <w:p w:rsidR="0069227D" w:rsidRPr="00581F0E" w:rsidRDefault="0069227D" w:rsidP="0069227D">
            <w:pPr>
              <w:autoSpaceDE w:val="0"/>
              <w:autoSpaceDN w:val="0"/>
              <w:adjustRightInd w:val="0"/>
              <w:rPr>
                <w:color w:val="000000"/>
                <w:sz w:val="22"/>
                <w:szCs w:val="22"/>
              </w:rPr>
            </w:pPr>
          </w:p>
        </w:tc>
        <w:tc>
          <w:tcPr>
            <w:tcW w:w="2440" w:type="dxa"/>
            <w:tcBorders>
              <w:top w:val="single" w:sz="4" w:space="0" w:color="auto"/>
              <w:left w:val="single" w:sz="4" w:space="0" w:color="auto"/>
              <w:bottom w:val="single" w:sz="4" w:space="0" w:color="auto"/>
              <w:right w:val="single" w:sz="4" w:space="0" w:color="auto"/>
            </w:tcBorders>
            <w:hideMark/>
          </w:tcPr>
          <w:p w:rsidR="0069227D" w:rsidRPr="00581F0E" w:rsidRDefault="0069227D" w:rsidP="0069227D">
            <w:pPr>
              <w:autoSpaceDE w:val="0"/>
              <w:autoSpaceDN w:val="0"/>
              <w:adjustRightInd w:val="0"/>
              <w:rPr>
                <w:color w:val="000000"/>
                <w:sz w:val="22"/>
                <w:szCs w:val="22"/>
              </w:rPr>
            </w:pPr>
            <w:r w:rsidRPr="00581F0E">
              <w:rPr>
                <w:color w:val="000000"/>
                <w:sz w:val="22"/>
                <w:szCs w:val="22"/>
              </w:rPr>
              <w:t>----------------</w:t>
            </w:r>
          </w:p>
        </w:tc>
      </w:tr>
      <w:tr w:rsidR="0069227D" w:rsidRPr="00581F0E" w:rsidTr="0069227D">
        <w:tc>
          <w:tcPr>
            <w:tcW w:w="2802" w:type="dxa"/>
            <w:tcBorders>
              <w:top w:val="single" w:sz="4" w:space="0" w:color="auto"/>
              <w:left w:val="single" w:sz="4" w:space="0" w:color="auto"/>
              <w:bottom w:val="single" w:sz="4" w:space="0" w:color="auto"/>
              <w:right w:val="single" w:sz="4" w:space="0" w:color="auto"/>
            </w:tcBorders>
            <w:shd w:val="clear" w:color="auto" w:fill="D9D9D9"/>
            <w:hideMark/>
          </w:tcPr>
          <w:p w:rsidR="0069227D" w:rsidRPr="00581F0E" w:rsidRDefault="0069227D" w:rsidP="0069227D">
            <w:pPr>
              <w:autoSpaceDE w:val="0"/>
              <w:autoSpaceDN w:val="0"/>
              <w:adjustRightInd w:val="0"/>
              <w:rPr>
                <w:b/>
                <w:i/>
                <w:color w:val="000000"/>
                <w:sz w:val="22"/>
                <w:szCs w:val="22"/>
              </w:rPr>
            </w:pPr>
            <w:r w:rsidRPr="00581F0E">
              <w:rPr>
                <w:b/>
                <w:i/>
                <w:color w:val="000000"/>
                <w:sz w:val="22"/>
                <w:szCs w:val="22"/>
              </w:rPr>
              <w:lastRenderedPageBreak/>
              <w:t>PROFESSIONISTA INCARICATO</w:t>
            </w:r>
          </w:p>
          <w:p w:rsidR="0069227D" w:rsidRPr="00581F0E" w:rsidRDefault="0069227D" w:rsidP="0069227D">
            <w:pPr>
              <w:autoSpaceDE w:val="0"/>
              <w:autoSpaceDN w:val="0"/>
              <w:adjustRightInd w:val="0"/>
              <w:rPr>
                <w:color w:val="000000"/>
                <w:sz w:val="22"/>
                <w:szCs w:val="22"/>
              </w:rPr>
            </w:pPr>
            <w:r w:rsidRPr="00581F0E">
              <w:rPr>
                <w:color w:val="000000"/>
                <w:sz w:val="22"/>
                <w:szCs w:val="22"/>
              </w:rPr>
              <w:t xml:space="preserve">Der Freiberufler mit digitaler Unterschrift </w:t>
            </w:r>
            <w:r w:rsidRPr="00581F0E">
              <w:rPr>
                <w:color w:val="000000"/>
                <w:sz w:val="22"/>
                <w:szCs w:val="22"/>
                <w:u w:val="single"/>
              </w:rPr>
              <w:t>ohne</w:t>
            </w:r>
            <w:r>
              <w:rPr>
                <w:color w:val="000000"/>
                <w:sz w:val="22"/>
                <w:szCs w:val="22"/>
              </w:rPr>
              <w:t xml:space="preserve"> </w:t>
            </w:r>
            <w:r w:rsidRPr="00581F0E">
              <w:rPr>
                <w:color w:val="000000"/>
                <w:sz w:val="22"/>
                <w:szCs w:val="22"/>
              </w:rPr>
              <w:t>Zertifikat des Berufsverzeichnisses</w:t>
            </w:r>
          </w:p>
        </w:tc>
        <w:tc>
          <w:tcPr>
            <w:tcW w:w="4536" w:type="dxa"/>
            <w:tcBorders>
              <w:top w:val="single" w:sz="4" w:space="0" w:color="auto"/>
              <w:left w:val="single" w:sz="4" w:space="0" w:color="auto"/>
              <w:bottom w:val="single" w:sz="4" w:space="0" w:color="auto"/>
              <w:right w:val="single" w:sz="4" w:space="0" w:color="auto"/>
            </w:tcBorders>
            <w:hideMark/>
          </w:tcPr>
          <w:p w:rsidR="0069227D" w:rsidRPr="00581F0E" w:rsidRDefault="0069227D" w:rsidP="0069227D">
            <w:pPr>
              <w:autoSpaceDE w:val="0"/>
              <w:autoSpaceDN w:val="0"/>
              <w:adjustRightInd w:val="0"/>
              <w:rPr>
                <w:color w:val="000000"/>
                <w:sz w:val="22"/>
                <w:szCs w:val="22"/>
              </w:rPr>
            </w:pPr>
            <w:r w:rsidRPr="00581F0E">
              <w:rPr>
                <w:color w:val="000000"/>
                <w:sz w:val="22"/>
                <w:szCs w:val="22"/>
              </w:rPr>
              <w:t xml:space="preserve">Telematische Meldung eingereicht vom unterfertigten (Vor- und Zuname) Wirtschaftsprüfer, eingetragen im Abschnitt A des Berufsverzeichnisses der Wirtschaftsprüfer und Steuerberater </w:t>
            </w:r>
            <w:r w:rsidRPr="00612C58">
              <w:rPr>
                <w:b/>
                <w:color w:val="000000"/>
                <w:sz w:val="22"/>
                <w:szCs w:val="22"/>
              </w:rPr>
              <w:t>von (Prov.) Nr. (Eintragungsnr.)</w:t>
            </w:r>
            <w:r w:rsidRPr="00581F0E">
              <w:rPr>
                <w:color w:val="000000"/>
                <w:sz w:val="22"/>
                <w:szCs w:val="22"/>
              </w:rPr>
              <w:t>, welchem keine Disziplinarmaßnahmen anhängig sind, in der Eigenschaft als Beauftragter des gesetzlichen Vertreters der Gesellschaft, gemäß Art. 31, Absätze 2-quater und quinquies des Gesetzes 340/2000.</w:t>
            </w:r>
          </w:p>
        </w:tc>
        <w:tc>
          <w:tcPr>
            <w:tcW w:w="2440" w:type="dxa"/>
            <w:tcBorders>
              <w:top w:val="single" w:sz="4" w:space="0" w:color="auto"/>
              <w:left w:val="single" w:sz="4" w:space="0" w:color="auto"/>
              <w:bottom w:val="single" w:sz="4" w:space="0" w:color="auto"/>
              <w:right w:val="single" w:sz="4" w:space="0" w:color="auto"/>
            </w:tcBorders>
            <w:hideMark/>
          </w:tcPr>
          <w:p w:rsidR="0069227D" w:rsidRPr="00581F0E" w:rsidRDefault="0069227D" w:rsidP="0069227D">
            <w:pPr>
              <w:autoSpaceDE w:val="0"/>
              <w:autoSpaceDN w:val="0"/>
              <w:adjustRightInd w:val="0"/>
              <w:rPr>
                <w:color w:val="000000"/>
                <w:sz w:val="22"/>
                <w:szCs w:val="22"/>
              </w:rPr>
            </w:pPr>
            <w:r w:rsidRPr="00581F0E">
              <w:rPr>
                <w:color w:val="000000"/>
                <w:sz w:val="22"/>
                <w:szCs w:val="22"/>
              </w:rPr>
              <w:t>----------------</w:t>
            </w:r>
          </w:p>
        </w:tc>
      </w:tr>
    </w:tbl>
    <w:p w:rsidR="0069227D" w:rsidRPr="00581F0E" w:rsidRDefault="0069227D" w:rsidP="0069227D">
      <w:pPr>
        <w:pStyle w:val="Paragrafoelenco"/>
        <w:ind w:left="1770"/>
        <w:jc w:val="both"/>
        <w:rPr>
          <w:rFonts w:ascii="Times New Roman" w:hAnsi="Times New Roman" w:cs="Times New Roman"/>
          <w:b/>
          <w:sz w:val="28"/>
          <w:szCs w:val="28"/>
          <w:lang w:val="de-DE"/>
        </w:rPr>
      </w:pPr>
    </w:p>
    <w:p w:rsidR="0069227D" w:rsidRPr="00581F0E" w:rsidRDefault="0069227D" w:rsidP="0069227D">
      <w:pPr>
        <w:jc w:val="both"/>
        <w:rPr>
          <w:b/>
          <w:sz w:val="28"/>
          <w:szCs w:val="28"/>
        </w:rPr>
      </w:pPr>
      <w:r w:rsidRPr="00581F0E">
        <w:rPr>
          <w:b/>
          <w:sz w:val="28"/>
          <w:szCs w:val="28"/>
        </w:rPr>
        <w:t>Hinweise</w:t>
      </w:r>
    </w:p>
    <w:p w:rsidR="0069227D" w:rsidRPr="00087739" w:rsidRDefault="0069227D" w:rsidP="00087739">
      <w:pPr>
        <w:jc w:val="both"/>
        <w:rPr>
          <w:b/>
          <w:sz w:val="28"/>
          <w:szCs w:val="28"/>
        </w:rPr>
      </w:pPr>
    </w:p>
    <w:p w:rsidR="0069227D" w:rsidRPr="009335A0" w:rsidRDefault="0069227D" w:rsidP="0069227D">
      <w:pPr>
        <w:pStyle w:val="Paragrafoelenco"/>
        <w:numPr>
          <w:ilvl w:val="0"/>
          <w:numId w:val="13"/>
        </w:numPr>
        <w:jc w:val="both"/>
        <w:rPr>
          <w:rFonts w:ascii="Times New Roman" w:hAnsi="Times New Roman" w:cs="Times New Roman"/>
          <w:b/>
          <w:sz w:val="28"/>
          <w:szCs w:val="28"/>
          <w:lang w:val="de-DE"/>
        </w:rPr>
      </w:pPr>
      <w:r w:rsidRPr="00581F0E">
        <w:rPr>
          <w:rFonts w:ascii="Times New Roman" w:hAnsi="Times New Roman" w:cs="Times New Roman"/>
          <w:b/>
          <w:sz w:val="28"/>
          <w:szCs w:val="28"/>
          <w:u w:val="single"/>
          <w:lang w:val="de-DE"/>
        </w:rPr>
        <w:t>Nur für Personen welche zum Zeitpunkt der Ernennung NICHT an der Versammlung anwesend waren</w:t>
      </w:r>
      <w:r w:rsidRPr="00581F0E">
        <w:rPr>
          <w:rFonts w:ascii="Times New Roman" w:hAnsi="Times New Roman" w:cs="Times New Roman"/>
          <w:b/>
          <w:sz w:val="28"/>
          <w:szCs w:val="28"/>
          <w:lang w:val="de-DE"/>
        </w:rPr>
        <w:t xml:space="preserve">: </w:t>
      </w:r>
      <w:r w:rsidRPr="00581F0E">
        <w:rPr>
          <w:rFonts w:ascii="Times New Roman" w:hAnsi="Times New Roman" w:cs="Times New Roman"/>
          <w:sz w:val="28"/>
          <w:szCs w:val="28"/>
          <w:lang w:val="de-DE"/>
        </w:rPr>
        <w:t xml:space="preserve">in diesem Falle ist die </w:t>
      </w:r>
      <w:r w:rsidR="007137B0">
        <w:rPr>
          <w:rFonts w:ascii="Times New Roman" w:hAnsi="Times New Roman" w:cs="Times New Roman"/>
          <w:sz w:val="28"/>
          <w:szCs w:val="28"/>
          <w:lang w:val="de-DE"/>
        </w:rPr>
        <w:t>“</w:t>
      </w:r>
      <w:r w:rsidRPr="00581F0E">
        <w:rPr>
          <w:rFonts w:ascii="Times New Roman" w:hAnsi="Times New Roman" w:cs="Times New Roman"/>
          <w:sz w:val="28"/>
          <w:szCs w:val="28"/>
          <w:lang w:val="de-DE"/>
        </w:rPr>
        <w:t xml:space="preserve">Sondervollmacht“, unterzeichnet von der betroffenen Person, beizulegen. In einem gesonderten File ist die Kopie eines Personalausweises zu übermitteln. </w:t>
      </w:r>
    </w:p>
    <w:p w:rsidR="0069227D" w:rsidRPr="00581F0E" w:rsidRDefault="0069227D" w:rsidP="0069227D">
      <w:pPr>
        <w:pStyle w:val="Paragrafoelenco"/>
        <w:ind w:left="360"/>
        <w:jc w:val="both"/>
        <w:rPr>
          <w:rFonts w:ascii="Times New Roman" w:hAnsi="Times New Roman" w:cs="Times New Roman"/>
          <w:b/>
          <w:sz w:val="28"/>
          <w:szCs w:val="28"/>
          <w:lang w:val="de-DE"/>
        </w:rPr>
      </w:pPr>
    </w:p>
    <w:p w:rsidR="0069227D" w:rsidRPr="00581F0E" w:rsidRDefault="0069227D" w:rsidP="0069227D">
      <w:pPr>
        <w:pStyle w:val="Paragrafoelenco"/>
        <w:numPr>
          <w:ilvl w:val="0"/>
          <w:numId w:val="13"/>
        </w:numPr>
        <w:jc w:val="both"/>
        <w:rPr>
          <w:rFonts w:ascii="Times New Roman" w:hAnsi="Times New Roman" w:cs="Times New Roman"/>
          <w:sz w:val="28"/>
          <w:szCs w:val="28"/>
          <w:lang w:val="de-DE"/>
        </w:rPr>
      </w:pPr>
      <w:r w:rsidRPr="00581F0E">
        <w:rPr>
          <w:rFonts w:ascii="Times New Roman" w:hAnsi="Times New Roman" w:cs="Times New Roman"/>
          <w:b/>
          <w:sz w:val="28"/>
          <w:szCs w:val="28"/>
          <w:lang w:val="de-DE"/>
        </w:rPr>
        <w:t xml:space="preserve">Rücktritt/Verfall von Verwaltern in Gesellschaften </w:t>
      </w:r>
      <w:r w:rsidRPr="00581F0E">
        <w:rPr>
          <w:rFonts w:ascii="Times New Roman" w:hAnsi="Times New Roman" w:cs="Times New Roman"/>
          <w:b/>
          <w:sz w:val="28"/>
          <w:szCs w:val="28"/>
          <w:u w:val="single"/>
          <w:lang w:val="de-DE"/>
        </w:rPr>
        <w:t>mit Überwachungsrat</w:t>
      </w:r>
      <w:r w:rsidRPr="00581F0E">
        <w:rPr>
          <w:rFonts w:ascii="Times New Roman" w:hAnsi="Times New Roman" w:cs="Times New Roman"/>
          <w:b/>
          <w:sz w:val="28"/>
          <w:szCs w:val="28"/>
          <w:lang w:val="de-DE"/>
        </w:rPr>
        <w:t xml:space="preserve">: </w:t>
      </w:r>
      <w:r w:rsidRPr="00581F0E">
        <w:rPr>
          <w:rFonts w:ascii="Times New Roman" w:hAnsi="Times New Roman" w:cs="Times New Roman"/>
          <w:sz w:val="28"/>
          <w:szCs w:val="28"/>
          <w:lang w:val="de-DE"/>
        </w:rPr>
        <w:t xml:space="preserve">im Falle von Rücktritt bzw. Verfall eines Verwaltungsrates, unabhängig aus welchem Grund, ist </w:t>
      </w:r>
      <w:r w:rsidRPr="00581F0E">
        <w:rPr>
          <w:rFonts w:ascii="Times New Roman" w:hAnsi="Times New Roman" w:cs="Times New Roman"/>
          <w:sz w:val="28"/>
          <w:szCs w:val="28"/>
          <w:u w:val="single"/>
          <w:lang w:val="de-DE"/>
        </w:rPr>
        <w:t>immer die Sondervollmacht</w:t>
      </w:r>
      <w:r w:rsidRPr="00581F0E">
        <w:rPr>
          <w:rFonts w:ascii="Times New Roman" w:hAnsi="Times New Roman" w:cs="Times New Roman"/>
          <w:sz w:val="28"/>
          <w:szCs w:val="28"/>
          <w:lang w:val="de-DE"/>
        </w:rPr>
        <w:t xml:space="preserve"> auch von einem effektiven Mitglied des Übe</w:t>
      </w:r>
      <w:r w:rsidR="00017F91">
        <w:rPr>
          <w:rFonts w:ascii="Times New Roman" w:hAnsi="Times New Roman" w:cs="Times New Roman"/>
          <w:sz w:val="28"/>
          <w:szCs w:val="28"/>
          <w:lang w:val="de-DE"/>
        </w:rPr>
        <w:t>rwachungsrates zu unterzeichnen *)</w:t>
      </w:r>
    </w:p>
    <w:p w:rsidR="0069227D" w:rsidRPr="00581F0E" w:rsidRDefault="00017F91" w:rsidP="0069227D">
      <w:pPr>
        <w:pStyle w:val="Paragrafoelenco"/>
        <w:ind w:left="36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69227D" w:rsidRPr="00581F0E">
        <w:rPr>
          <w:rFonts w:ascii="Times New Roman" w:hAnsi="Times New Roman" w:cs="Times New Roman"/>
          <w:sz w:val="28"/>
          <w:szCs w:val="28"/>
          <w:lang w:val="de-DE"/>
        </w:rPr>
        <w:t>Sollte die Meldung in der Eigenschaft als (in qualitá di: professionista incaricato)  Wirtschafts- und Steuerberater gemacht werden, so mus</w:t>
      </w:r>
      <w:r>
        <w:rPr>
          <w:rFonts w:ascii="Times New Roman" w:hAnsi="Times New Roman" w:cs="Times New Roman"/>
          <w:sz w:val="28"/>
          <w:szCs w:val="28"/>
          <w:lang w:val="de-DE"/>
        </w:rPr>
        <w:t>s die übliche Erklärung in den “</w:t>
      </w:r>
      <w:r w:rsidR="0069227D" w:rsidRPr="00581F0E">
        <w:rPr>
          <w:rFonts w:ascii="Times New Roman" w:hAnsi="Times New Roman" w:cs="Times New Roman"/>
          <w:sz w:val="28"/>
          <w:szCs w:val="28"/>
          <w:lang w:val="de-DE"/>
        </w:rPr>
        <w:t>N</w:t>
      </w:r>
      <w:r>
        <w:rPr>
          <w:rFonts w:ascii="Times New Roman" w:hAnsi="Times New Roman" w:cs="Times New Roman"/>
          <w:sz w:val="28"/>
          <w:szCs w:val="28"/>
          <w:lang w:val="de-DE"/>
        </w:rPr>
        <w:t>ote“ wie folgt ergänzt werden: “</w:t>
      </w:r>
      <w:r w:rsidR="0069227D" w:rsidRPr="00581F0E">
        <w:rPr>
          <w:rFonts w:ascii="Times New Roman" w:hAnsi="Times New Roman" w:cs="Times New Roman"/>
          <w:sz w:val="28"/>
          <w:szCs w:val="28"/>
          <w:lang w:val="de-DE"/>
        </w:rPr>
        <w:t xml:space="preserve"> … als Beauftragter des gesetzlichen Vertreters </w:t>
      </w:r>
      <w:r w:rsidR="0069227D" w:rsidRPr="00581F0E">
        <w:rPr>
          <w:rFonts w:ascii="Times New Roman" w:hAnsi="Times New Roman" w:cs="Times New Roman"/>
          <w:b/>
          <w:sz w:val="28"/>
          <w:szCs w:val="28"/>
          <w:lang w:val="de-DE"/>
        </w:rPr>
        <w:t>und des effektiven Mitglieds des Überwachungsrates</w:t>
      </w:r>
      <w:r w:rsidR="0069227D">
        <w:rPr>
          <w:rFonts w:ascii="Times New Roman" w:hAnsi="Times New Roman" w:cs="Times New Roman"/>
          <w:b/>
          <w:sz w:val="28"/>
          <w:szCs w:val="28"/>
          <w:lang w:val="de-DE"/>
        </w:rPr>
        <w:t xml:space="preserve"> </w:t>
      </w:r>
      <w:r w:rsidR="0069227D" w:rsidRPr="00581F0E">
        <w:rPr>
          <w:rFonts w:ascii="Times New Roman" w:hAnsi="Times New Roman" w:cs="Times New Roman"/>
          <w:sz w:val="28"/>
          <w:szCs w:val="28"/>
          <w:lang w:val="de-DE"/>
        </w:rPr>
        <w:t>der Gesellschaft, in Anlehnung an Art. 31, Abs. 2- quater und –quinquies, des Ges. Nr. 340/2000“.</w:t>
      </w:r>
    </w:p>
    <w:p w:rsidR="001D08D2" w:rsidRDefault="001D08D2" w:rsidP="001C3EA0">
      <w:pPr>
        <w:pStyle w:val="Paragrafoelenco"/>
        <w:ind w:left="0"/>
        <w:jc w:val="both"/>
        <w:rPr>
          <w:rFonts w:ascii="Times New Roman" w:hAnsi="Times New Roman" w:cs="Times New Roman"/>
          <w:b/>
          <w:sz w:val="28"/>
          <w:szCs w:val="28"/>
          <w:lang w:val="de-DE"/>
        </w:rPr>
      </w:pPr>
    </w:p>
    <w:p w:rsidR="0069227D" w:rsidRPr="00017F91" w:rsidRDefault="00017F91" w:rsidP="001C3EA0">
      <w:pPr>
        <w:pStyle w:val="Paragrafoelenco"/>
        <w:ind w:left="0"/>
        <w:jc w:val="both"/>
        <w:rPr>
          <w:rFonts w:ascii="Times New Roman" w:hAnsi="Times New Roman" w:cs="Times New Roman"/>
          <w:sz w:val="28"/>
          <w:szCs w:val="28"/>
          <w:lang w:val="de-DE"/>
        </w:rPr>
      </w:pPr>
      <w:r w:rsidRPr="00017F91">
        <w:rPr>
          <w:rFonts w:ascii="Times New Roman" w:hAnsi="Times New Roman" w:cs="Times New Roman"/>
          <w:b/>
          <w:sz w:val="28"/>
          <w:szCs w:val="28"/>
          <w:lang w:val="de-DE"/>
        </w:rPr>
        <w:t>N.B.:</w:t>
      </w:r>
      <w:r w:rsidRPr="00017F91">
        <w:rPr>
          <w:rFonts w:ascii="Times New Roman" w:hAnsi="Times New Roman" w:cs="Times New Roman"/>
          <w:sz w:val="28"/>
          <w:szCs w:val="28"/>
          <w:lang w:val="de-DE"/>
        </w:rPr>
        <w:t xml:space="preserve"> </w:t>
      </w:r>
      <w:r w:rsidR="0069227D" w:rsidRPr="001C3EA0">
        <w:rPr>
          <w:rFonts w:ascii="Times New Roman" w:hAnsi="Times New Roman" w:cs="Times New Roman"/>
          <w:b/>
          <w:sz w:val="28"/>
          <w:szCs w:val="28"/>
          <w:lang w:val="de-DE"/>
        </w:rPr>
        <w:t xml:space="preserve">Ernennungen </w:t>
      </w:r>
      <w:r w:rsidRPr="001C3EA0">
        <w:rPr>
          <w:rFonts w:ascii="Times New Roman" w:hAnsi="Times New Roman" w:cs="Times New Roman"/>
          <w:b/>
          <w:sz w:val="28"/>
          <w:szCs w:val="28"/>
          <w:lang w:val="de-DE"/>
        </w:rPr>
        <w:t xml:space="preserve">durch </w:t>
      </w:r>
      <w:r w:rsidR="001C3EA0">
        <w:rPr>
          <w:rFonts w:ascii="Times New Roman" w:hAnsi="Times New Roman" w:cs="Times New Roman"/>
          <w:b/>
          <w:sz w:val="28"/>
          <w:szCs w:val="28"/>
          <w:lang w:val="de-DE"/>
        </w:rPr>
        <w:t>verschiedene Verwaltungsorgane</w:t>
      </w:r>
      <w:r w:rsidR="0069227D" w:rsidRPr="001C3EA0">
        <w:rPr>
          <w:rFonts w:ascii="Times New Roman" w:hAnsi="Times New Roman" w:cs="Times New Roman"/>
          <w:b/>
          <w:sz w:val="28"/>
          <w:szCs w:val="28"/>
          <w:lang w:val="de-DE"/>
        </w:rPr>
        <w:t xml:space="preserve"> </w:t>
      </w:r>
      <w:r w:rsidR="0069227D" w:rsidRPr="00017F91">
        <w:rPr>
          <w:rFonts w:ascii="Times New Roman" w:hAnsi="Times New Roman" w:cs="Times New Roman"/>
          <w:sz w:val="28"/>
          <w:szCs w:val="28"/>
          <w:lang w:val="de-DE"/>
        </w:rPr>
        <w:t>(Gesellschafterversammlung ernennt den Verwaltungsrat, der Verwaltungsrat wiederum den Präsidenten, Vize- Präsidenten und/</w:t>
      </w:r>
      <w:r w:rsidR="001C3EA0">
        <w:rPr>
          <w:rFonts w:ascii="Times New Roman" w:hAnsi="Times New Roman" w:cs="Times New Roman"/>
          <w:sz w:val="28"/>
          <w:szCs w:val="28"/>
          <w:lang w:val="de-DE"/>
        </w:rPr>
        <w:t>oder den beauftragten Verwalter</w:t>
      </w:r>
      <w:r w:rsidR="0069227D" w:rsidRPr="00017F91">
        <w:rPr>
          <w:rFonts w:ascii="Times New Roman" w:hAnsi="Times New Roman" w:cs="Times New Roman"/>
          <w:sz w:val="28"/>
          <w:szCs w:val="28"/>
          <w:lang w:val="de-DE"/>
        </w:rPr>
        <w:t xml:space="preserve">), </w:t>
      </w:r>
      <w:r w:rsidR="001C3EA0" w:rsidRPr="001C3EA0">
        <w:rPr>
          <w:rFonts w:ascii="Times New Roman" w:hAnsi="Times New Roman" w:cs="Times New Roman"/>
          <w:b/>
          <w:sz w:val="28"/>
          <w:szCs w:val="28"/>
          <w:lang w:val="de-DE"/>
        </w:rPr>
        <w:t>müssen mit zwei verschiedenen Meldungen übermittelt werden</w:t>
      </w:r>
      <w:r w:rsidR="0069227D" w:rsidRPr="00017F91">
        <w:rPr>
          <w:rFonts w:ascii="Times New Roman" w:hAnsi="Times New Roman" w:cs="Times New Roman"/>
          <w:sz w:val="28"/>
          <w:szCs w:val="28"/>
          <w:lang w:val="de-DE"/>
        </w:rPr>
        <w:t xml:space="preserve"> (auch wenn sie am selben Tag verfasst worden sind).</w:t>
      </w:r>
    </w:p>
    <w:p w:rsidR="0069227D" w:rsidRPr="00581F0E" w:rsidRDefault="0069227D" w:rsidP="001C3EA0">
      <w:pPr>
        <w:spacing w:line="276" w:lineRule="auto"/>
        <w:jc w:val="both"/>
        <w:rPr>
          <w:b/>
          <w:color w:val="00B0F0"/>
          <w:sz w:val="28"/>
          <w:szCs w:val="28"/>
        </w:rPr>
      </w:pPr>
      <w:r w:rsidRPr="00581F0E">
        <w:rPr>
          <w:b/>
          <w:color w:val="00B0F0"/>
          <w:sz w:val="28"/>
          <w:szCs w:val="28"/>
        </w:rPr>
        <w:t>Starweb-Meldungen</w:t>
      </w:r>
    </w:p>
    <w:p w:rsidR="001D08D2" w:rsidRDefault="0069227D" w:rsidP="001C3EA0">
      <w:pPr>
        <w:pStyle w:val="Paragrafoelenco"/>
        <w:ind w:left="0"/>
        <w:jc w:val="both"/>
        <w:rPr>
          <w:rFonts w:ascii="Times New Roman" w:hAnsi="Times New Roman" w:cs="Times New Roman"/>
          <w:color w:val="00B0F0"/>
          <w:sz w:val="28"/>
          <w:szCs w:val="28"/>
          <w:lang w:val="de-DE"/>
        </w:rPr>
      </w:pPr>
      <w:r w:rsidRPr="00581F0E">
        <w:rPr>
          <w:rFonts w:ascii="Times New Roman" w:hAnsi="Times New Roman" w:cs="Times New Roman"/>
          <w:color w:val="00B0F0"/>
          <w:sz w:val="28"/>
          <w:szCs w:val="28"/>
          <w:lang w:val="de-DE"/>
        </w:rPr>
        <w:t xml:space="preserve">Sollten zwei Protokolle vorhanden sein, die jeweils </w:t>
      </w:r>
      <w:r w:rsidRPr="00581F0E">
        <w:rPr>
          <w:rFonts w:ascii="Times New Roman" w:hAnsi="Times New Roman" w:cs="Times New Roman"/>
          <w:color w:val="00B0F0"/>
          <w:sz w:val="28"/>
          <w:szCs w:val="28"/>
          <w:u w:val="single"/>
          <w:lang w:val="de-DE"/>
        </w:rPr>
        <w:t>neue Mitglieder</w:t>
      </w:r>
      <w:r w:rsidRPr="00581F0E">
        <w:rPr>
          <w:rFonts w:ascii="Times New Roman" w:hAnsi="Times New Roman" w:cs="Times New Roman"/>
          <w:color w:val="00B0F0"/>
          <w:sz w:val="28"/>
          <w:szCs w:val="28"/>
          <w:lang w:val="de-DE"/>
        </w:rPr>
        <w:t xml:space="preserve"> in  den Verwaltungsrat und dann auch zum </w:t>
      </w:r>
      <w:r w:rsidRPr="00581F0E">
        <w:rPr>
          <w:rFonts w:ascii="Times New Roman" w:hAnsi="Times New Roman" w:cs="Times New Roman"/>
          <w:color w:val="00B0F0"/>
          <w:sz w:val="28"/>
          <w:szCs w:val="28"/>
          <w:u w:val="single"/>
          <w:lang w:val="de-DE"/>
        </w:rPr>
        <w:t>Präsidenten oder Vizepräsidenten (und andere Ämter)</w:t>
      </w:r>
      <w:r w:rsidRPr="00581F0E">
        <w:rPr>
          <w:rFonts w:ascii="Times New Roman" w:hAnsi="Times New Roman" w:cs="Times New Roman"/>
          <w:color w:val="00B0F0"/>
          <w:sz w:val="28"/>
          <w:szCs w:val="28"/>
          <w:lang w:val="de-DE"/>
        </w:rPr>
        <w:t xml:space="preserve"> ernennen, so kann die erste telematische Meldung (bezüglich der Ernennung des Verwaltungsrates) problemlos mit Starweb erfolgen. Die zweite Meldung (bezüglich der Ernennung der neuen Mitglieder zum Präsidenten oder delegierten Verwalter) kann jedoch nicht mit Starweb erstellt werden, </w:t>
      </w:r>
      <w:r>
        <w:rPr>
          <w:rFonts w:ascii="Times New Roman" w:hAnsi="Times New Roman" w:cs="Times New Roman"/>
          <w:color w:val="00B0F0"/>
          <w:sz w:val="28"/>
          <w:szCs w:val="28"/>
          <w:lang w:val="de-DE"/>
        </w:rPr>
        <w:t>solange</w:t>
      </w:r>
      <w:r w:rsidRPr="00581F0E">
        <w:rPr>
          <w:rFonts w:ascii="Times New Roman" w:hAnsi="Times New Roman" w:cs="Times New Roman"/>
          <w:color w:val="00B0F0"/>
          <w:sz w:val="28"/>
          <w:szCs w:val="28"/>
          <w:lang w:val="de-DE"/>
        </w:rPr>
        <w:t xml:space="preserve"> die erste Meldung </w:t>
      </w:r>
      <w:r>
        <w:rPr>
          <w:rFonts w:ascii="Times New Roman" w:hAnsi="Times New Roman" w:cs="Times New Roman"/>
          <w:color w:val="00B0F0"/>
          <w:sz w:val="28"/>
          <w:szCs w:val="28"/>
          <w:lang w:val="de-DE"/>
        </w:rPr>
        <w:t xml:space="preserve">beim Handelsregister </w:t>
      </w:r>
      <w:r w:rsidRPr="00581F0E">
        <w:rPr>
          <w:rFonts w:ascii="Times New Roman" w:hAnsi="Times New Roman" w:cs="Times New Roman"/>
          <w:color w:val="00B0F0"/>
          <w:sz w:val="28"/>
          <w:szCs w:val="28"/>
          <w:lang w:val="de-DE"/>
        </w:rPr>
        <w:t xml:space="preserve">noch nicht </w:t>
      </w:r>
      <w:r>
        <w:rPr>
          <w:rFonts w:ascii="Times New Roman" w:hAnsi="Times New Roman" w:cs="Times New Roman"/>
          <w:color w:val="00B0F0"/>
          <w:sz w:val="28"/>
          <w:szCs w:val="28"/>
          <w:lang w:val="de-DE"/>
        </w:rPr>
        <w:t>eingetragen ist</w:t>
      </w:r>
      <w:r w:rsidRPr="00581F0E">
        <w:rPr>
          <w:rFonts w:ascii="Times New Roman" w:hAnsi="Times New Roman" w:cs="Times New Roman"/>
          <w:color w:val="00B0F0"/>
          <w:sz w:val="28"/>
          <w:szCs w:val="28"/>
          <w:lang w:val="de-DE"/>
        </w:rPr>
        <w:t xml:space="preserve"> (die neuen Mitglieder</w:t>
      </w:r>
      <w:r w:rsidR="001D08D2">
        <w:rPr>
          <w:rFonts w:ascii="Times New Roman" w:hAnsi="Times New Roman" w:cs="Times New Roman"/>
          <w:color w:val="00B0F0"/>
          <w:sz w:val="28"/>
          <w:szCs w:val="28"/>
          <w:lang w:val="de-DE"/>
        </w:rPr>
        <w:t xml:space="preserve"> scheinen im Auszug nicht auf).</w:t>
      </w:r>
    </w:p>
    <w:p w:rsidR="0069227D" w:rsidRPr="00581F0E" w:rsidRDefault="0069227D" w:rsidP="001C3EA0">
      <w:pPr>
        <w:pStyle w:val="Paragrafoelenco"/>
        <w:ind w:left="0"/>
        <w:jc w:val="both"/>
        <w:rPr>
          <w:rFonts w:ascii="Times New Roman" w:hAnsi="Times New Roman" w:cs="Times New Roman"/>
          <w:color w:val="00B0F0"/>
          <w:sz w:val="28"/>
          <w:szCs w:val="28"/>
          <w:lang w:val="de-DE"/>
        </w:rPr>
      </w:pPr>
      <w:r w:rsidRPr="00581F0E">
        <w:rPr>
          <w:rFonts w:ascii="Times New Roman" w:hAnsi="Times New Roman" w:cs="Times New Roman"/>
          <w:color w:val="00B0F0"/>
          <w:sz w:val="28"/>
          <w:szCs w:val="28"/>
          <w:lang w:val="de-DE"/>
        </w:rPr>
        <w:lastRenderedPageBreak/>
        <w:t xml:space="preserve">In diesem Fall muss </w:t>
      </w:r>
      <w:r w:rsidR="001D08D2">
        <w:rPr>
          <w:rFonts w:ascii="Times New Roman" w:hAnsi="Times New Roman" w:cs="Times New Roman"/>
          <w:color w:val="00B0F0"/>
          <w:sz w:val="28"/>
          <w:szCs w:val="28"/>
          <w:lang w:val="de-DE"/>
        </w:rPr>
        <w:t xml:space="preserve">für </w:t>
      </w:r>
      <w:r w:rsidRPr="00581F0E">
        <w:rPr>
          <w:rFonts w:ascii="Times New Roman" w:hAnsi="Times New Roman" w:cs="Times New Roman"/>
          <w:color w:val="00B0F0"/>
          <w:sz w:val="28"/>
          <w:szCs w:val="28"/>
          <w:lang w:val="de-DE"/>
        </w:rPr>
        <w:t>die</w:t>
      </w:r>
      <w:r w:rsidR="001D08D2">
        <w:rPr>
          <w:rFonts w:ascii="Times New Roman" w:hAnsi="Times New Roman" w:cs="Times New Roman"/>
          <w:color w:val="00B0F0"/>
          <w:sz w:val="28"/>
          <w:szCs w:val="28"/>
          <w:lang w:val="de-DE"/>
        </w:rPr>
        <w:t xml:space="preserve"> zweite</w:t>
      </w:r>
      <w:r w:rsidRPr="00581F0E">
        <w:rPr>
          <w:rFonts w:ascii="Times New Roman" w:hAnsi="Times New Roman" w:cs="Times New Roman"/>
          <w:color w:val="00B0F0"/>
          <w:sz w:val="28"/>
          <w:szCs w:val="28"/>
          <w:lang w:val="de-DE"/>
        </w:rPr>
        <w:t xml:space="preserve"> Meldung </w:t>
      </w:r>
      <w:r w:rsidR="001D08D2">
        <w:rPr>
          <w:rFonts w:ascii="Times New Roman" w:hAnsi="Times New Roman" w:cs="Times New Roman"/>
          <w:color w:val="00B0F0"/>
          <w:sz w:val="28"/>
          <w:szCs w:val="28"/>
          <w:lang w:val="de-DE"/>
        </w:rPr>
        <w:t xml:space="preserve">(welche keinen Termin für die Hinterlegung hat) abgewartet werden, dass die erste Meldung im Handelsregister eingetragen ist, oder sie muss </w:t>
      </w:r>
      <w:r w:rsidRPr="00581F0E">
        <w:rPr>
          <w:rFonts w:ascii="Times New Roman" w:hAnsi="Times New Roman" w:cs="Times New Roman"/>
          <w:color w:val="00B0F0"/>
          <w:sz w:val="28"/>
          <w:szCs w:val="28"/>
          <w:lang w:val="de-DE"/>
        </w:rPr>
        <w:t>mit</w:t>
      </w:r>
      <w:r w:rsidR="001D08D2">
        <w:rPr>
          <w:rFonts w:ascii="Times New Roman" w:hAnsi="Times New Roman" w:cs="Times New Roman"/>
          <w:color w:val="00B0F0"/>
          <w:sz w:val="28"/>
          <w:szCs w:val="28"/>
          <w:lang w:val="de-DE"/>
        </w:rPr>
        <w:t>tels</w:t>
      </w:r>
      <w:r w:rsidRPr="00581F0E">
        <w:rPr>
          <w:rFonts w:ascii="Times New Roman" w:hAnsi="Times New Roman" w:cs="Times New Roman"/>
          <w:color w:val="00B0F0"/>
          <w:sz w:val="28"/>
          <w:szCs w:val="28"/>
          <w:lang w:val="de-DE"/>
        </w:rPr>
        <w:t xml:space="preserve"> FEDRA Plus </w:t>
      </w:r>
      <w:r w:rsidR="001D08D2">
        <w:rPr>
          <w:rFonts w:ascii="Times New Roman" w:hAnsi="Times New Roman" w:cs="Times New Roman"/>
          <w:color w:val="00B0F0"/>
          <w:sz w:val="28"/>
          <w:szCs w:val="28"/>
          <w:lang w:val="de-DE"/>
        </w:rPr>
        <w:t>erstellt werden</w:t>
      </w:r>
      <w:r w:rsidRPr="00581F0E">
        <w:rPr>
          <w:rFonts w:ascii="Times New Roman" w:hAnsi="Times New Roman" w:cs="Times New Roman"/>
          <w:color w:val="00B0F0"/>
          <w:sz w:val="28"/>
          <w:szCs w:val="28"/>
          <w:lang w:val="de-DE"/>
        </w:rPr>
        <w:t>.</w:t>
      </w:r>
    </w:p>
    <w:p w:rsidR="007D6452" w:rsidRPr="00581F0E" w:rsidRDefault="0069227D" w:rsidP="00581F0E">
      <w:pPr>
        <w:pStyle w:val="Titolo1"/>
        <w:rPr>
          <w:rFonts w:ascii="Times New Roman" w:hAnsi="Times New Roman"/>
          <w:sz w:val="28"/>
          <w:szCs w:val="28"/>
          <w:lang w:val="de-DE"/>
        </w:rPr>
      </w:pPr>
      <w:bookmarkStart w:id="2" w:name="_Toc448497765"/>
      <w:r>
        <w:rPr>
          <w:rStyle w:val="TitoloCarattere"/>
          <w:rFonts w:ascii="Times New Roman" w:hAnsi="Times New Roman" w:cs="Times New Roman"/>
          <w:color w:val="auto"/>
          <w:sz w:val="28"/>
          <w:szCs w:val="28"/>
        </w:rPr>
        <w:t>2</w:t>
      </w:r>
      <w:r w:rsidR="00581F0E" w:rsidRPr="00D7400A">
        <w:rPr>
          <w:rStyle w:val="TitoloCarattere"/>
          <w:rFonts w:ascii="Times New Roman" w:hAnsi="Times New Roman" w:cs="Times New Roman"/>
          <w:color w:val="auto"/>
          <w:sz w:val="28"/>
          <w:szCs w:val="28"/>
        </w:rPr>
        <w:t xml:space="preserve">. </w:t>
      </w:r>
      <w:r w:rsidR="007D6452" w:rsidRPr="00D7400A">
        <w:rPr>
          <w:rStyle w:val="TitoloCarattere"/>
          <w:rFonts w:ascii="Times New Roman" w:hAnsi="Times New Roman" w:cs="Times New Roman"/>
          <w:color w:val="auto"/>
          <w:sz w:val="28"/>
          <w:szCs w:val="28"/>
        </w:rPr>
        <w:t>VORDRUCKE</w:t>
      </w:r>
      <w:r w:rsidR="00DA2813" w:rsidRPr="00581F0E">
        <w:rPr>
          <w:rFonts w:ascii="Times New Roman" w:eastAsia="Calibri" w:hAnsi="Times New Roman"/>
          <w:sz w:val="28"/>
          <w:szCs w:val="28"/>
          <w:lang w:val="de-DE"/>
        </w:rPr>
        <w:t xml:space="preserve"> </w:t>
      </w:r>
      <w:r w:rsidR="00DA2813" w:rsidRPr="00087739">
        <w:rPr>
          <w:rFonts w:ascii="Times New Roman" w:eastAsia="Calibri" w:hAnsi="Times New Roman"/>
          <w:bCs w:val="0"/>
          <w:kern w:val="0"/>
          <w:sz w:val="28"/>
          <w:szCs w:val="28"/>
          <w:lang w:val="de-DE"/>
        </w:rPr>
        <w:t>(Software FedraPlus)</w:t>
      </w:r>
      <w:bookmarkEnd w:id="2"/>
    </w:p>
    <w:p w:rsidR="00DA2813" w:rsidRPr="00581F0E" w:rsidRDefault="00DA2813" w:rsidP="00F30B29">
      <w:pPr>
        <w:ind w:left="284"/>
        <w:jc w:val="both"/>
        <w:rPr>
          <w:sz w:val="28"/>
          <w:szCs w:val="28"/>
          <w:u w:val="single"/>
        </w:rPr>
      </w:pPr>
    </w:p>
    <w:p w:rsidR="00900419" w:rsidRDefault="007D6452" w:rsidP="00087739">
      <w:pPr>
        <w:jc w:val="both"/>
        <w:rPr>
          <w:sz w:val="28"/>
          <w:szCs w:val="28"/>
        </w:rPr>
      </w:pPr>
      <w:r w:rsidRPr="005F5477">
        <w:rPr>
          <w:b/>
          <w:sz w:val="28"/>
          <w:szCs w:val="28"/>
          <w:u w:val="single"/>
        </w:rPr>
        <w:t>Vordruck S2</w:t>
      </w:r>
      <w:r w:rsidR="00087739">
        <w:rPr>
          <w:b/>
          <w:sz w:val="28"/>
          <w:szCs w:val="28"/>
        </w:rPr>
        <w:t xml:space="preserve">- </w:t>
      </w:r>
      <w:r w:rsidR="00900419" w:rsidRPr="00087739">
        <w:rPr>
          <w:sz w:val="28"/>
          <w:szCs w:val="28"/>
        </w:rPr>
        <w:t>Abschnitt B</w:t>
      </w:r>
      <w:r w:rsidR="00087739">
        <w:rPr>
          <w:sz w:val="28"/>
          <w:szCs w:val="28"/>
        </w:rPr>
        <w:t>:</w:t>
      </w:r>
    </w:p>
    <w:p w:rsidR="00087739" w:rsidRPr="00087739" w:rsidRDefault="00087739" w:rsidP="00087739">
      <w:pPr>
        <w:jc w:val="both"/>
        <w:rPr>
          <w:b/>
          <w:sz w:val="28"/>
          <w:szCs w:val="28"/>
        </w:rPr>
      </w:pPr>
    </w:p>
    <w:p w:rsidR="00900419" w:rsidRPr="00B5319D" w:rsidRDefault="00900419" w:rsidP="00900419">
      <w:pPr>
        <w:pStyle w:val="Paragrafoelenco"/>
        <w:numPr>
          <w:ilvl w:val="1"/>
          <w:numId w:val="34"/>
        </w:numPr>
        <w:jc w:val="both"/>
        <w:rPr>
          <w:rFonts w:ascii="Times New Roman" w:hAnsi="Times New Roman" w:cs="Times New Roman"/>
          <w:sz w:val="28"/>
          <w:szCs w:val="28"/>
        </w:rPr>
      </w:pPr>
      <w:r w:rsidRPr="00B5319D">
        <w:rPr>
          <w:rFonts w:ascii="Times New Roman" w:hAnsi="Times New Roman" w:cs="Times New Roman"/>
          <w:sz w:val="28"/>
          <w:szCs w:val="28"/>
        </w:rPr>
        <w:t>Akt-Kode A06/A07/A08/A11</w:t>
      </w:r>
    </w:p>
    <w:p w:rsidR="00900419" w:rsidRPr="00581F0E" w:rsidRDefault="007D6452" w:rsidP="00900419">
      <w:pPr>
        <w:pStyle w:val="Paragrafoelenco"/>
        <w:numPr>
          <w:ilvl w:val="1"/>
          <w:numId w:val="34"/>
        </w:numPr>
        <w:jc w:val="both"/>
        <w:rPr>
          <w:rFonts w:ascii="Times New Roman" w:hAnsi="Times New Roman" w:cs="Times New Roman"/>
          <w:sz w:val="28"/>
          <w:szCs w:val="28"/>
          <w:lang w:val="de-DE"/>
        </w:rPr>
      </w:pPr>
      <w:r w:rsidRPr="00581F0E">
        <w:rPr>
          <w:rFonts w:ascii="Times New Roman" w:hAnsi="Times New Roman" w:cs="Times New Roman"/>
          <w:sz w:val="28"/>
          <w:szCs w:val="28"/>
          <w:lang w:val="de-DE"/>
        </w:rPr>
        <w:t>Datum der Urkunde</w:t>
      </w:r>
      <w:r w:rsidR="00900419" w:rsidRPr="00581F0E">
        <w:rPr>
          <w:rFonts w:ascii="Times New Roman" w:hAnsi="Times New Roman" w:cs="Times New Roman"/>
          <w:sz w:val="28"/>
          <w:szCs w:val="28"/>
          <w:lang w:val="de-DE"/>
        </w:rPr>
        <w:t>: Datum der Vollversammlung der</w:t>
      </w:r>
      <w:r w:rsidR="00DA2813" w:rsidRPr="00581F0E">
        <w:rPr>
          <w:rFonts w:ascii="Times New Roman" w:hAnsi="Times New Roman" w:cs="Times New Roman"/>
          <w:sz w:val="28"/>
          <w:szCs w:val="28"/>
          <w:lang w:val="de-DE"/>
        </w:rPr>
        <w:t xml:space="preserve"> </w:t>
      </w:r>
      <w:r w:rsidRPr="00581F0E">
        <w:rPr>
          <w:rFonts w:ascii="Times New Roman" w:hAnsi="Times New Roman" w:cs="Times New Roman"/>
          <w:sz w:val="28"/>
          <w:szCs w:val="28"/>
          <w:lang w:val="de-DE"/>
        </w:rPr>
        <w:t>Ernennung/</w:t>
      </w:r>
      <w:r w:rsidR="009335A0">
        <w:rPr>
          <w:rFonts w:ascii="Times New Roman" w:hAnsi="Times New Roman" w:cs="Times New Roman"/>
          <w:sz w:val="28"/>
          <w:szCs w:val="28"/>
          <w:lang w:val="de-DE"/>
        </w:rPr>
        <w:t xml:space="preserve"> Wiederwahl der Organe</w:t>
      </w:r>
    </w:p>
    <w:p w:rsidR="00900419" w:rsidRPr="00581F0E" w:rsidRDefault="00900419" w:rsidP="00900419">
      <w:pPr>
        <w:pStyle w:val="Paragrafoelenco"/>
        <w:jc w:val="both"/>
        <w:rPr>
          <w:rFonts w:ascii="Times New Roman" w:hAnsi="Times New Roman" w:cs="Times New Roman"/>
          <w:sz w:val="28"/>
          <w:szCs w:val="28"/>
          <w:lang w:val="de-DE"/>
        </w:rPr>
      </w:pPr>
    </w:p>
    <w:p w:rsidR="00900419" w:rsidRPr="005F5477" w:rsidRDefault="00900419" w:rsidP="00900419">
      <w:pPr>
        <w:pStyle w:val="Paragrafoelenco"/>
        <w:numPr>
          <w:ilvl w:val="0"/>
          <w:numId w:val="34"/>
        </w:numPr>
        <w:jc w:val="both"/>
        <w:rPr>
          <w:rFonts w:ascii="Times New Roman" w:hAnsi="Times New Roman" w:cs="Times New Roman"/>
          <w:b/>
          <w:sz w:val="28"/>
          <w:szCs w:val="28"/>
          <w:lang w:val="de-DE"/>
        </w:rPr>
      </w:pPr>
      <w:r w:rsidRPr="005F5477">
        <w:rPr>
          <w:rFonts w:ascii="Times New Roman" w:hAnsi="Times New Roman" w:cs="Times New Roman"/>
          <w:b/>
          <w:sz w:val="28"/>
          <w:szCs w:val="28"/>
          <w:u w:val="single"/>
          <w:lang w:val="de-DE"/>
        </w:rPr>
        <w:t>Abschnitt</w:t>
      </w:r>
      <w:r w:rsidR="007D6452" w:rsidRPr="005F5477">
        <w:rPr>
          <w:rFonts w:ascii="Times New Roman" w:hAnsi="Times New Roman" w:cs="Times New Roman"/>
          <w:b/>
          <w:sz w:val="28"/>
          <w:szCs w:val="28"/>
          <w:u w:val="single"/>
          <w:lang w:val="de-DE"/>
        </w:rPr>
        <w:t xml:space="preserve"> 13</w:t>
      </w:r>
    </w:p>
    <w:p w:rsidR="00900419" w:rsidRDefault="00900419" w:rsidP="00900419">
      <w:pPr>
        <w:pStyle w:val="Paragrafoelenco"/>
        <w:ind w:left="360"/>
        <w:jc w:val="both"/>
        <w:rPr>
          <w:rFonts w:ascii="Times New Roman" w:hAnsi="Times New Roman" w:cs="Times New Roman"/>
          <w:sz w:val="28"/>
          <w:szCs w:val="28"/>
          <w:lang w:val="de-DE"/>
        </w:rPr>
      </w:pPr>
      <w:r w:rsidRPr="00581F0E">
        <w:rPr>
          <w:rFonts w:ascii="Times New Roman" w:hAnsi="Times New Roman" w:cs="Times New Roman"/>
          <w:sz w:val="28"/>
          <w:szCs w:val="28"/>
          <w:lang w:val="de-DE"/>
        </w:rPr>
        <w:t>I</w:t>
      </w:r>
      <w:r w:rsidR="007D6452" w:rsidRPr="00581F0E">
        <w:rPr>
          <w:rFonts w:ascii="Times New Roman" w:hAnsi="Times New Roman" w:cs="Times New Roman"/>
          <w:sz w:val="28"/>
          <w:szCs w:val="28"/>
          <w:lang w:val="de-DE"/>
        </w:rPr>
        <w:t>st nur auszufüllen, wenn die Anzahl der Personen im Amt geändert,  bzw. wenn das Verwalt</w:t>
      </w:r>
      <w:r w:rsidRPr="00581F0E">
        <w:rPr>
          <w:rFonts w:ascii="Times New Roman" w:hAnsi="Times New Roman" w:cs="Times New Roman"/>
          <w:sz w:val="28"/>
          <w:szCs w:val="28"/>
          <w:lang w:val="de-DE"/>
        </w:rPr>
        <w:t>ungsorgan gewechselt wird (z.B.</w:t>
      </w:r>
      <w:r w:rsidR="007D6452" w:rsidRPr="00581F0E">
        <w:rPr>
          <w:rFonts w:ascii="Times New Roman" w:hAnsi="Times New Roman" w:cs="Times New Roman"/>
          <w:sz w:val="28"/>
          <w:szCs w:val="28"/>
          <w:lang w:val="de-DE"/>
        </w:rPr>
        <w:t xml:space="preserve"> der Verwaltungsrat wird abgesetzt und ein Alleinverwalter ern</w:t>
      </w:r>
      <w:r w:rsidRPr="00581F0E">
        <w:rPr>
          <w:rFonts w:ascii="Times New Roman" w:hAnsi="Times New Roman" w:cs="Times New Roman"/>
          <w:sz w:val="28"/>
          <w:szCs w:val="28"/>
          <w:lang w:val="de-DE"/>
        </w:rPr>
        <w:t>a</w:t>
      </w:r>
      <w:r w:rsidR="007D6452" w:rsidRPr="00581F0E">
        <w:rPr>
          <w:rFonts w:ascii="Times New Roman" w:hAnsi="Times New Roman" w:cs="Times New Roman"/>
          <w:sz w:val="28"/>
          <w:szCs w:val="28"/>
          <w:lang w:val="de-DE"/>
        </w:rPr>
        <w:t>nnt bzw. der erstere d</w:t>
      </w:r>
      <w:r w:rsidR="00DA2813" w:rsidRPr="00581F0E">
        <w:rPr>
          <w:rFonts w:ascii="Times New Roman" w:hAnsi="Times New Roman" w:cs="Times New Roman"/>
          <w:sz w:val="28"/>
          <w:szCs w:val="28"/>
          <w:lang w:val="de-DE"/>
        </w:rPr>
        <w:t>urch mehrere Verwalter ersetzt),</w:t>
      </w:r>
      <w:r w:rsidR="007D6452" w:rsidRPr="00581F0E">
        <w:rPr>
          <w:rFonts w:ascii="Times New Roman" w:hAnsi="Times New Roman" w:cs="Times New Roman"/>
          <w:sz w:val="28"/>
          <w:szCs w:val="28"/>
          <w:lang w:val="de-DE"/>
        </w:rPr>
        <w:t xml:space="preserve"> </w:t>
      </w:r>
      <w:r w:rsidR="001013F1" w:rsidRPr="00994A0C">
        <w:rPr>
          <w:rFonts w:ascii="Times New Roman" w:hAnsi="Times New Roman" w:cs="Times New Roman"/>
          <w:sz w:val="28"/>
          <w:szCs w:val="28"/>
          <w:lang w:val="de-DE"/>
        </w:rPr>
        <w:t>und/oder es wird ein neues Organ ernannt (Überwachungsrat, Einzelüberwacher, Abschlussprüfer, usw.)</w:t>
      </w:r>
    </w:p>
    <w:p w:rsidR="00994A0C" w:rsidRPr="00A47398" w:rsidRDefault="00994A0C" w:rsidP="00994A0C">
      <w:pPr>
        <w:jc w:val="both"/>
        <w:rPr>
          <w:color w:val="00B0F0"/>
          <w:sz w:val="28"/>
          <w:szCs w:val="28"/>
        </w:rPr>
      </w:pPr>
    </w:p>
    <w:p w:rsidR="00994A0C" w:rsidRDefault="00E313DC" w:rsidP="00994A0C">
      <w:pPr>
        <w:jc w:val="both"/>
        <w:rPr>
          <w:sz w:val="28"/>
          <w:szCs w:val="28"/>
        </w:rPr>
      </w:pPr>
      <w:r>
        <w:rPr>
          <w:noProof/>
          <w:sz w:val="28"/>
          <w:szCs w:val="28"/>
          <w:lang w:eastAsia="it-IT"/>
        </w:rPr>
        <mc:AlternateContent>
          <mc:Choice Requires="wps">
            <w:drawing>
              <wp:anchor distT="0" distB="0" distL="114300" distR="114300" simplePos="0" relativeHeight="251663360" behindDoc="0" locked="0" layoutInCell="1" allowOverlap="1">
                <wp:simplePos x="0" y="0"/>
                <wp:positionH relativeFrom="column">
                  <wp:posOffset>4531995</wp:posOffset>
                </wp:positionH>
                <wp:positionV relativeFrom="paragraph">
                  <wp:posOffset>1252855</wp:posOffset>
                </wp:positionV>
                <wp:extent cx="1905000" cy="831850"/>
                <wp:effectExtent l="447675" t="13335" r="28575" b="3111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831850"/>
                        </a:xfrm>
                        <a:prstGeom prst="wedgeRectCallout">
                          <a:avLst>
                            <a:gd name="adj1" fmla="val -71699"/>
                            <a:gd name="adj2" fmla="val -45727"/>
                          </a:avLst>
                        </a:prstGeom>
                        <a:solidFill>
                          <a:srgbClr val="FFFF00"/>
                        </a:solidFill>
                        <a:ln w="9525">
                          <a:solidFill>
                            <a:schemeClr val="tx1">
                              <a:lumMod val="100000"/>
                              <a:lumOff val="0"/>
                            </a:schemeClr>
                          </a:solidFill>
                          <a:miter lim="800000"/>
                          <a:headEnd/>
                          <a:tailEnd/>
                        </a:ln>
                        <a:effectLst>
                          <a:outerShdw dist="35921" dir="2700000" algn="ctr" rotWithShape="0">
                            <a:srgbClr val="808080"/>
                          </a:outerShdw>
                        </a:effectLst>
                      </wps:spPr>
                      <wps:txbx>
                        <w:txbxContent>
                          <w:p w:rsidR="00683894" w:rsidRPr="00994A0C" w:rsidRDefault="00683894" w:rsidP="00994A0C">
                            <w:r w:rsidRPr="00994A0C">
                              <w:t>Wählen Sie den Kode des entsprechenden Organs und geben auch</w:t>
                            </w:r>
                            <w:r>
                              <w:t xml:space="preserve"> die Anzahl der amtierenden Mitglieder 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356.85pt;margin-top:98.65pt;width:150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" adj="-4687,923" fillcolor="yellow" strokecolor="black [3213]">
                <v:shadow on="t"/>
                <v:textbox>
                  <w:txbxContent>
                    <w:p w:rsidR="00683894" w:rsidRPr="00994A0C" w:rsidRDefault="00683894" w:rsidP="00994A0C">
                      <w:r w:rsidRPr="00994A0C">
                        <w:t>Wählen Sie den Kode des entsprechenden Organs und geben auch</w:t>
                      </w:r>
                      <w:r>
                        <w:t xml:space="preserve"> die Anzahl der amtierenden Mitglieder an.</w:t>
                      </w:r>
                    </w:p>
                  </w:txbxContent>
                </v:textbox>
              </v:shape>
            </w:pict>
          </mc:Fallback>
        </mc:AlternateContent>
      </w:r>
      <w:r>
        <w:rPr>
          <w:noProof/>
          <w:sz w:val="28"/>
          <w:szCs w:val="28"/>
          <w:lang w:eastAsia="it-IT"/>
        </w:rPr>
        <mc:AlternateContent>
          <mc:Choice Requires="wps">
            <w:drawing>
              <wp:anchor distT="0" distB="0" distL="114300" distR="114300" simplePos="0" relativeHeight="251664384" behindDoc="0" locked="0" layoutInCell="1" allowOverlap="1">
                <wp:simplePos x="0" y="0"/>
                <wp:positionH relativeFrom="column">
                  <wp:posOffset>2442210</wp:posOffset>
                </wp:positionH>
                <wp:positionV relativeFrom="paragraph">
                  <wp:posOffset>2213610</wp:posOffset>
                </wp:positionV>
                <wp:extent cx="209550" cy="419100"/>
                <wp:effectExtent l="24765" t="12065" r="22860" b="2603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19100"/>
                        </a:xfrm>
                        <a:prstGeom prst="downArrow">
                          <a:avLst>
                            <a:gd name="adj1" fmla="val 50000"/>
                            <a:gd name="adj2" fmla="val 50000"/>
                          </a:avLst>
                        </a:prstGeom>
                        <a:gradFill rotWithShape="0">
                          <a:gsLst>
                            <a:gs pos="0">
                              <a:srgbClr val="FFFF00"/>
                            </a:gs>
                            <a:gs pos="50000">
                              <a:srgbClr val="FFFF00">
                                <a:gamma/>
                                <a:shade val="85882"/>
                                <a:invGamma/>
                              </a:srgbClr>
                            </a:gs>
                            <a:gs pos="100000">
                              <a:srgbClr val="FFFF00"/>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F83A4" id="AutoShape 5" o:spid="_x0000_s1026" type="#_x0000_t67" style="position:absolute;margin-left:192.3pt;margin-top:174.3pt;width:16.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" fillcolor="yellow" strokecolor="black [3200]" strokeweight="1pt">
                <v:fill color2="#dbdb00" focus="50%" type="gradient"/>
                <v:shadow on="t" color="#7f7f7f [1601]" offset="1pt"/>
                <v:textbox style="layout-flow:vertical-ideographic"/>
              </v:shape>
            </w:pict>
          </mc:Fallback>
        </mc:AlternateContent>
      </w:r>
      <w:r w:rsidR="00994A0C">
        <w:rPr>
          <w:noProof/>
          <w:sz w:val="28"/>
          <w:szCs w:val="28"/>
          <w:lang w:val="it-IT" w:eastAsia="it-IT"/>
        </w:rPr>
        <w:drawing>
          <wp:inline distT="0" distB="0" distL="0" distR="0">
            <wp:extent cx="6419850" cy="240030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20428" r="25498" b="44495"/>
                    <a:stretch>
                      <a:fillRect/>
                    </a:stretch>
                  </pic:blipFill>
                  <pic:spPr bwMode="auto">
                    <a:xfrm>
                      <a:off x="0" y="0"/>
                      <a:ext cx="6419850" cy="2400300"/>
                    </a:xfrm>
                    <a:prstGeom prst="rect">
                      <a:avLst/>
                    </a:prstGeom>
                    <a:noFill/>
                    <a:ln w="9525">
                      <a:noFill/>
                      <a:miter lim="800000"/>
                      <a:headEnd/>
                      <a:tailEnd/>
                    </a:ln>
                  </pic:spPr>
                </pic:pic>
              </a:graphicData>
            </a:graphic>
          </wp:inline>
        </w:drawing>
      </w:r>
    </w:p>
    <w:p w:rsidR="00900419" w:rsidRPr="00581F0E" w:rsidRDefault="00900419" w:rsidP="00900419">
      <w:pPr>
        <w:pStyle w:val="Paragrafoelenco"/>
        <w:jc w:val="both"/>
        <w:rPr>
          <w:rFonts w:ascii="Times New Roman" w:hAnsi="Times New Roman" w:cs="Times New Roman"/>
          <w:color w:val="00B0F0"/>
          <w:sz w:val="28"/>
          <w:szCs w:val="28"/>
          <w:lang w:val="de-DE"/>
        </w:rPr>
      </w:pPr>
    </w:p>
    <w:p w:rsidR="00237313" w:rsidRPr="007137B0" w:rsidRDefault="007137B0" w:rsidP="009335A0">
      <w:pPr>
        <w:pStyle w:val="Paragrafoelenco"/>
        <w:ind w:left="360"/>
        <w:jc w:val="both"/>
        <w:rPr>
          <w:rFonts w:ascii="Times New Roman" w:hAnsi="Times New Roman" w:cs="Times New Roman"/>
          <w:color w:val="00B0F0"/>
          <w:sz w:val="28"/>
          <w:szCs w:val="28"/>
        </w:rPr>
      </w:pPr>
      <w:r w:rsidRPr="007137B0">
        <w:rPr>
          <w:rFonts w:ascii="Times New Roman" w:hAnsi="Times New Roman" w:cs="Times New Roman"/>
          <w:sz w:val="28"/>
          <w:szCs w:val="28"/>
        </w:rPr>
        <w:t>Im Feld ”</w:t>
      </w:r>
      <w:r>
        <w:rPr>
          <w:rFonts w:ascii="Times New Roman" w:hAnsi="Times New Roman" w:cs="Times New Roman"/>
          <w:b/>
          <w:sz w:val="28"/>
          <w:szCs w:val="28"/>
        </w:rPr>
        <w:t>S</w:t>
      </w:r>
      <w:r w:rsidR="007D6452" w:rsidRPr="007137B0">
        <w:rPr>
          <w:rFonts w:ascii="Times New Roman" w:hAnsi="Times New Roman" w:cs="Times New Roman"/>
          <w:b/>
          <w:sz w:val="28"/>
          <w:szCs w:val="28"/>
        </w:rPr>
        <w:t>istema di amministrazione adottato</w:t>
      </w:r>
      <w:r w:rsidR="007D6452" w:rsidRPr="007137B0">
        <w:rPr>
          <w:rFonts w:ascii="Times New Roman" w:hAnsi="Times New Roman" w:cs="Times New Roman"/>
          <w:sz w:val="28"/>
          <w:szCs w:val="28"/>
        </w:rPr>
        <w:t xml:space="preserve">“:  </w:t>
      </w:r>
    </w:p>
    <w:p w:rsidR="007137B0" w:rsidRDefault="007137B0" w:rsidP="001013F1">
      <w:pPr>
        <w:pStyle w:val="Paragrafoelenco"/>
        <w:numPr>
          <w:ilvl w:val="0"/>
          <w:numId w:val="11"/>
        </w:numPr>
        <w:jc w:val="both"/>
        <w:rPr>
          <w:rFonts w:ascii="Times New Roman" w:hAnsi="Times New Roman" w:cs="Times New Roman"/>
          <w:sz w:val="28"/>
          <w:szCs w:val="28"/>
          <w:lang w:val="de-DE"/>
        </w:rPr>
      </w:pPr>
      <w:r>
        <w:rPr>
          <w:rFonts w:ascii="Times New Roman" w:hAnsi="Times New Roman" w:cs="Times New Roman"/>
          <w:sz w:val="28"/>
          <w:szCs w:val="28"/>
          <w:lang w:val="de-DE"/>
        </w:rPr>
        <w:t>wird im Falle der Ernennung eines Alleinverwalters “amm.re unico“ angeklickt;</w:t>
      </w:r>
    </w:p>
    <w:p w:rsidR="007D6452" w:rsidRPr="00581F0E" w:rsidRDefault="007D6452" w:rsidP="001013F1">
      <w:pPr>
        <w:pStyle w:val="Paragrafoelenco"/>
        <w:numPr>
          <w:ilvl w:val="0"/>
          <w:numId w:val="11"/>
        </w:numPr>
        <w:jc w:val="both"/>
        <w:rPr>
          <w:rFonts w:ascii="Times New Roman" w:hAnsi="Times New Roman" w:cs="Times New Roman"/>
          <w:sz w:val="28"/>
          <w:szCs w:val="28"/>
          <w:lang w:val="de-DE"/>
        </w:rPr>
      </w:pPr>
      <w:r w:rsidRPr="00581F0E">
        <w:rPr>
          <w:rFonts w:ascii="Times New Roman" w:hAnsi="Times New Roman" w:cs="Times New Roman"/>
          <w:sz w:val="28"/>
          <w:szCs w:val="28"/>
          <w:lang w:val="de-DE"/>
        </w:rPr>
        <w:t xml:space="preserve">wird im Falle der Ernennung eines </w:t>
      </w:r>
      <w:r w:rsidRPr="00581F0E">
        <w:rPr>
          <w:rFonts w:ascii="Times New Roman" w:hAnsi="Times New Roman" w:cs="Times New Roman"/>
          <w:sz w:val="28"/>
          <w:szCs w:val="28"/>
          <w:u w:val="single"/>
          <w:lang w:val="de-DE"/>
        </w:rPr>
        <w:t>Verwaltungsrats</w:t>
      </w:r>
      <w:r w:rsidRPr="00581F0E">
        <w:rPr>
          <w:rFonts w:ascii="Times New Roman" w:hAnsi="Times New Roman" w:cs="Times New Roman"/>
          <w:sz w:val="28"/>
          <w:szCs w:val="28"/>
          <w:lang w:val="de-DE"/>
        </w:rPr>
        <w:t xml:space="preserve"> (consiglio di amministrazione) das Feld “pluripersonale collegiale“ angeklickt</w:t>
      </w:r>
      <w:r w:rsidR="007137B0">
        <w:rPr>
          <w:rFonts w:ascii="Times New Roman" w:hAnsi="Times New Roman" w:cs="Times New Roman"/>
          <w:sz w:val="28"/>
          <w:szCs w:val="28"/>
          <w:lang w:val="de-DE"/>
        </w:rPr>
        <w:t>;</w:t>
      </w:r>
    </w:p>
    <w:p w:rsidR="007D6452" w:rsidRPr="00581F0E" w:rsidRDefault="007D6452" w:rsidP="007D6452">
      <w:pPr>
        <w:pStyle w:val="Paragrafoelenco"/>
        <w:numPr>
          <w:ilvl w:val="0"/>
          <w:numId w:val="11"/>
        </w:numPr>
        <w:jc w:val="both"/>
        <w:rPr>
          <w:rFonts w:ascii="Times New Roman" w:hAnsi="Times New Roman" w:cs="Times New Roman"/>
          <w:sz w:val="28"/>
          <w:szCs w:val="28"/>
          <w:lang w:val="de-DE"/>
        </w:rPr>
      </w:pPr>
      <w:r w:rsidRPr="00581F0E">
        <w:rPr>
          <w:rFonts w:ascii="Times New Roman" w:hAnsi="Times New Roman" w:cs="Times New Roman"/>
          <w:sz w:val="28"/>
          <w:szCs w:val="28"/>
          <w:lang w:val="de-DE"/>
        </w:rPr>
        <w:t xml:space="preserve">wird im Falle der Ernennung von </w:t>
      </w:r>
      <w:r w:rsidRPr="00581F0E">
        <w:rPr>
          <w:rFonts w:ascii="Times New Roman" w:hAnsi="Times New Roman" w:cs="Times New Roman"/>
          <w:sz w:val="28"/>
          <w:szCs w:val="28"/>
          <w:u w:val="single"/>
          <w:lang w:val="de-DE"/>
        </w:rPr>
        <w:t>mehreren Verwaltern</w:t>
      </w:r>
      <w:r w:rsidRPr="00581F0E">
        <w:rPr>
          <w:rFonts w:ascii="Times New Roman" w:hAnsi="Times New Roman" w:cs="Times New Roman"/>
          <w:sz w:val="28"/>
          <w:szCs w:val="28"/>
          <w:lang w:val="de-DE"/>
        </w:rPr>
        <w:t xml:space="preserve"> </w:t>
      </w:r>
      <w:r w:rsidR="007137B0">
        <w:rPr>
          <w:rFonts w:ascii="Times New Roman" w:hAnsi="Times New Roman" w:cs="Times New Roman"/>
          <w:sz w:val="28"/>
          <w:szCs w:val="28"/>
          <w:lang w:val="de-DE"/>
        </w:rPr>
        <w:t xml:space="preserve"> (più amministratori) das Feld “</w:t>
      </w:r>
      <w:r w:rsidRPr="00581F0E">
        <w:rPr>
          <w:rFonts w:ascii="Times New Roman" w:hAnsi="Times New Roman" w:cs="Times New Roman"/>
          <w:sz w:val="28"/>
          <w:szCs w:val="28"/>
          <w:lang w:val="de-DE"/>
        </w:rPr>
        <w:t>pluripersonale indiv</w:t>
      </w:r>
      <w:r w:rsidR="007137B0">
        <w:rPr>
          <w:rFonts w:ascii="Times New Roman" w:hAnsi="Times New Roman" w:cs="Times New Roman"/>
          <w:sz w:val="28"/>
          <w:szCs w:val="28"/>
          <w:lang w:val="de-DE"/>
        </w:rPr>
        <w:t>iduale disgiuntiva“ ODER “</w:t>
      </w:r>
      <w:r w:rsidRPr="00581F0E">
        <w:rPr>
          <w:rFonts w:ascii="Times New Roman" w:hAnsi="Times New Roman" w:cs="Times New Roman"/>
          <w:sz w:val="28"/>
          <w:szCs w:val="28"/>
          <w:lang w:val="de-DE"/>
        </w:rPr>
        <w:t>pluripersonale individuale congiuntiva“ angeklickt, je nachdem welche Vollmachten den Verwaltern bei der Ernennung erteilt wurden (niemals beide zugleich anklicken).</w:t>
      </w:r>
    </w:p>
    <w:p w:rsidR="007137B0" w:rsidRDefault="007137B0" w:rsidP="001013F1">
      <w:pPr>
        <w:jc w:val="both"/>
        <w:rPr>
          <w:b/>
          <w:sz w:val="28"/>
          <w:szCs w:val="28"/>
        </w:rPr>
      </w:pPr>
    </w:p>
    <w:p w:rsidR="00900419" w:rsidRPr="007137B0" w:rsidRDefault="007137B0" w:rsidP="001013F1">
      <w:pPr>
        <w:jc w:val="both"/>
        <w:rPr>
          <w:sz w:val="28"/>
          <w:szCs w:val="28"/>
        </w:rPr>
      </w:pPr>
      <w:r w:rsidRPr="007137B0">
        <w:rPr>
          <w:b/>
          <w:sz w:val="28"/>
          <w:szCs w:val="28"/>
        </w:rPr>
        <w:t>Zudem</w:t>
      </w:r>
      <w:r w:rsidRPr="007137B0">
        <w:rPr>
          <w:sz w:val="28"/>
          <w:szCs w:val="28"/>
        </w:rPr>
        <w:t xml:space="preserve"> auszufüllen:</w:t>
      </w:r>
    </w:p>
    <w:p w:rsidR="00900419" w:rsidRPr="007137B0" w:rsidRDefault="00900419" w:rsidP="007137B0">
      <w:pPr>
        <w:jc w:val="both"/>
        <w:rPr>
          <w:sz w:val="28"/>
          <w:szCs w:val="28"/>
          <w:u w:val="single"/>
        </w:rPr>
      </w:pPr>
    </w:p>
    <w:p w:rsidR="00900419" w:rsidRPr="00581F0E" w:rsidRDefault="007137B0" w:rsidP="007137B0">
      <w:pPr>
        <w:pStyle w:val="Paragrafoelenco"/>
        <w:ind w:left="0"/>
        <w:jc w:val="both"/>
        <w:rPr>
          <w:rFonts w:ascii="Times New Roman" w:hAnsi="Times New Roman" w:cs="Times New Roman"/>
          <w:sz w:val="28"/>
          <w:szCs w:val="28"/>
          <w:lang w:val="de-DE"/>
        </w:rPr>
      </w:pPr>
      <w:r>
        <w:rPr>
          <w:rFonts w:ascii="Times New Roman" w:hAnsi="Times New Roman" w:cs="Times New Roman"/>
          <w:sz w:val="28"/>
          <w:szCs w:val="28"/>
          <w:u w:val="single"/>
          <w:lang w:val="de-DE"/>
        </w:rPr>
        <w:lastRenderedPageBreak/>
        <w:t>Beiblatt P “</w:t>
      </w:r>
      <w:r w:rsidR="007D6452" w:rsidRPr="00581F0E">
        <w:rPr>
          <w:rFonts w:ascii="Times New Roman" w:hAnsi="Times New Roman" w:cs="Times New Roman"/>
          <w:sz w:val="28"/>
          <w:szCs w:val="28"/>
          <w:u w:val="single"/>
          <w:lang w:val="de-DE"/>
        </w:rPr>
        <w:t>iscrizione“</w:t>
      </w:r>
      <w:r w:rsidR="007D6452" w:rsidRPr="007137B0">
        <w:rPr>
          <w:rFonts w:ascii="Times New Roman" w:hAnsi="Times New Roman" w:cs="Times New Roman"/>
          <w:sz w:val="28"/>
          <w:szCs w:val="28"/>
          <w:lang w:val="de-DE"/>
        </w:rPr>
        <w:t>:</w:t>
      </w:r>
      <w:r w:rsidR="007D6452" w:rsidRPr="00581F0E">
        <w:rPr>
          <w:rFonts w:ascii="Times New Roman" w:hAnsi="Times New Roman" w:cs="Times New Roman"/>
          <w:sz w:val="28"/>
          <w:szCs w:val="28"/>
          <w:lang w:val="de-DE"/>
        </w:rPr>
        <w:t xml:space="preserve"> für alle Personen, die ernannt wurden, aber bis dato nicht im Auszug aufscheinen</w:t>
      </w:r>
    </w:p>
    <w:p w:rsidR="00900419" w:rsidRPr="00581F0E" w:rsidRDefault="00900419" w:rsidP="00900419">
      <w:pPr>
        <w:pStyle w:val="Paragrafoelenco"/>
        <w:ind w:left="360"/>
        <w:jc w:val="both"/>
        <w:rPr>
          <w:rFonts w:ascii="Times New Roman" w:hAnsi="Times New Roman" w:cs="Times New Roman"/>
          <w:sz w:val="28"/>
          <w:szCs w:val="28"/>
          <w:u w:val="single"/>
          <w:lang w:val="de-DE"/>
        </w:rPr>
      </w:pPr>
    </w:p>
    <w:p w:rsidR="00900419" w:rsidRPr="00581F0E" w:rsidRDefault="00900419" w:rsidP="00EA3757">
      <w:pPr>
        <w:pStyle w:val="Paragrafoelenco"/>
        <w:ind w:left="0"/>
        <w:jc w:val="both"/>
        <w:rPr>
          <w:rFonts w:ascii="Times New Roman" w:hAnsi="Times New Roman" w:cs="Times New Roman"/>
          <w:sz w:val="28"/>
          <w:szCs w:val="28"/>
          <w:lang w:val="de-DE"/>
        </w:rPr>
      </w:pPr>
      <w:r w:rsidRPr="00581F0E">
        <w:rPr>
          <w:rFonts w:ascii="Times New Roman" w:hAnsi="Times New Roman" w:cs="Times New Roman"/>
          <w:sz w:val="28"/>
          <w:szCs w:val="28"/>
          <w:u w:val="single"/>
          <w:lang w:val="de-DE"/>
        </w:rPr>
        <w:t>B</w:t>
      </w:r>
      <w:r w:rsidR="007137B0">
        <w:rPr>
          <w:rFonts w:ascii="Times New Roman" w:hAnsi="Times New Roman" w:cs="Times New Roman"/>
          <w:sz w:val="28"/>
          <w:szCs w:val="28"/>
          <w:u w:val="single"/>
          <w:lang w:val="de-DE"/>
        </w:rPr>
        <w:t>eiblatt P “</w:t>
      </w:r>
      <w:r w:rsidR="007D6452" w:rsidRPr="00581F0E">
        <w:rPr>
          <w:rFonts w:ascii="Times New Roman" w:hAnsi="Times New Roman" w:cs="Times New Roman"/>
          <w:sz w:val="28"/>
          <w:szCs w:val="28"/>
          <w:u w:val="single"/>
          <w:lang w:val="de-DE"/>
        </w:rPr>
        <w:t>modifica“</w:t>
      </w:r>
      <w:r w:rsidR="007D6452" w:rsidRPr="007137B0">
        <w:rPr>
          <w:rFonts w:ascii="Times New Roman" w:hAnsi="Times New Roman" w:cs="Times New Roman"/>
          <w:sz w:val="28"/>
          <w:szCs w:val="28"/>
          <w:lang w:val="de-DE"/>
        </w:rPr>
        <w:t>:</w:t>
      </w:r>
      <w:r w:rsidR="007D6452" w:rsidRPr="00581F0E">
        <w:rPr>
          <w:rFonts w:ascii="Times New Roman" w:hAnsi="Times New Roman" w:cs="Times New Roman"/>
          <w:sz w:val="28"/>
          <w:szCs w:val="28"/>
          <w:lang w:val="de-DE"/>
        </w:rPr>
        <w:t xml:space="preserve"> für a</w:t>
      </w:r>
      <w:r w:rsidRPr="00581F0E">
        <w:rPr>
          <w:rFonts w:ascii="Times New Roman" w:hAnsi="Times New Roman" w:cs="Times New Roman"/>
          <w:sz w:val="28"/>
          <w:szCs w:val="28"/>
          <w:lang w:val="de-DE"/>
        </w:rPr>
        <w:t>lle Personen, die bereits im Aus</w:t>
      </w:r>
      <w:r w:rsidR="007D6452" w:rsidRPr="00581F0E">
        <w:rPr>
          <w:rFonts w:ascii="Times New Roman" w:hAnsi="Times New Roman" w:cs="Times New Roman"/>
          <w:sz w:val="28"/>
          <w:szCs w:val="28"/>
          <w:lang w:val="de-DE"/>
        </w:rPr>
        <w:t>zug aufschienen und weiterhin Teil</w:t>
      </w:r>
      <w:r w:rsidR="001013F1" w:rsidRPr="00581F0E">
        <w:rPr>
          <w:rFonts w:ascii="Times New Roman" w:hAnsi="Times New Roman" w:cs="Times New Roman"/>
          <w:sz w:val="28"/>
          <w:szCs w:val="28"/>
          <w:lang w:val="de-DE"/>
        </w:rPr>
        <w:t xml:space="preserve"> des Verwaltungsorgans bleiben</w:t>
      </w:r>
    </w:p>
    <w:p w:rsidR="00900419" w:rsidRPr="00581F0E" w:rsidRDefault="00900419" w:rsidP="00900419">
      <w:pPr>
        <w:pStyle w:val="Paragrafoelenco"/>
        <w:ind w:left="360"/>
        <w:jc w:val="both"/>
        <w:rPr>
          <w:rFonts w:ascii="Times New Roman" w:hAnsi="Times New Roman" w:cs="Times New Roman"/>
          <w:sz w:val="28"/>
          <w:szCs w:val="28"/>
          <w:u w:val="single"/>
          <w:lang w:val="de-DE"/>
        </w:rPr>
      </w:pPr>
    </w:p>
    <w:p w:rsidR="007D6452" w:rsidRPr="00581F0E" w:rsidRDefault="007137B0" w:rsidP="00EA3757">
      <w:pPr>
        <w:pStyle w:val="Paragrafoelenco"/>
        <w:ind w:left="0"/>
        <w:jc w:val="both"/>
        <w:rPr>
          <w:rFonts w:ascii="Times New Roman" w:hAnsi="Times New Roman" w:cs="Times New Roman"/>
          <w:sz w:val="28"/>
          <w:szCs w:val="28"/>
          <w:lang w:val="de-DE"/>
        </w:rPr>
      </w:pPr>
      <w:r>
        <w:rPr>
          <w:rFonts w:ascii="Times New Roman" w:hAnsi="Times New Roman" w:cs="Times New Roman"/>
          <w:sz w:val="28"/>
          <w:szCs w:val="28"/>
          <w:u w:val="single"/>
          <w:lang w:val="de-DE"/>
        </w:rPr>
        <w:t>Beiblatt P “</w:t>
      </w:r>
      <w:r w:rsidR="007D6452" w:rsidRPr="00581F0E">
        <w:rPr>
          <w:rFonts w:ascii="Times New Roman" w:hAnsi="Times New Roman" w:cs="Times New Roman"/>
          <w:sz w:val="28"/>
          <w:szCs w:val="28"/>
          <w:u w:val="single"/>
          <w:lang w:val="de-DE"/>
        </w:rPr>
        <w:t>cessazione</w:t>
      </w:r>
      <w:r>
        <w:rPr>
          <w:rFonts w:ascii="Times New Roman" w:hAnsi="Times New Roman" w:cs="Times New Roman"/>
          <w:sz w:val="28"/>
          <w:szCs w:val="28"/>
          <w:u w:val="single"/>
          <w:lang w:val="de-DE"/>
        </w:rPr>
        <w:t>“</w:t>
      </w:r>
      <w:r w:rsidR="007D6452" w:rsidRPr="00581F0E">
        <w:rPr>
          <w:rFonts w:ascii="Times New Roman" w:hAnsi="Times New Roman" w:cs="Times New Roman"/>
          <w:sz w:val="28"/>
          <w:szCs w:val="28"/>
          <w:lang w:val="de-DE"/>
        </w:rPr>
        <w:t xml:space="preserve">: für all jene Personen, die nicht mehr Teil des neuen Verwaltungsorgans bleiben und auch keinerlei anderes Amt im Auszug innehaben (z.B.: techn. </w:t>
      </w:r>
      <w:r w:rsidR="007D6452" w:rsidRPr="00B5319D">
        <w:rPr>
          <w:rFonts w:ascii="Times New Roman" w:hAnsi="Times New Roman" w:cs="Times New Roman"/>
          <w:sz w:val="28"/>
          <w:szCs w:val="28"/>
          <w:lang w:val="de-DE"/>
        </w:rPr>
        <w:t xml:space="preserve">Verantwortlicher,  </w:t>
      </w:r>
      <w:r w:rsidR="00900419" w:rsidRPr="00B5319D">
        <w:rPr>
          <w:rFonts w:ascii="Times New Roman" w:hAnsi="Times New Roman" w:cs="Times New Roman"/>
          <w:sz w:val="28"/>
          <w:szCs w:val="28"/>
          <w:lang w:val="de-DE"/>
        </w:rPr>
        <w:t>Bevollmächtigter</w:t>
      </w:r>
      <w:r w:rsidR="007D6452" w:rsidRPr="00B5319D">
        <w:rPr>
          <w:rFonts w:ascii="Times New Roman" w:hAnsi="Times New Roman" w:cs="Times New Roman"/>
          <w:sz w:val="28"/>
          <w:szCs w:val="28"/>
          <w:lang w:val="de-DE"/>
        </w:rPr>
        <w:t xml:space="preserve">, usw. ) </w:t>
      </w:r>
    </w:p>
    <w:p w:rsidR="001013F1" w:rsidRPr="00581F0E" w:rsidRDefault="001013F1" w:rsidP="009335A0">
      <w:pPr>
        <w:spacing w:line="276" w:lineRule="auto"/>
        <w:jc w:val="both"/>
        <w:rPr>
          <w:sz w:val="28"/>
          <w:szCs w:val="28"/>
        </w:rPr>
      </w:pPr>
    </w:p>
    <w:p w:rsidR="001013F1" w:rsidRPr="00581F0E" w:rsidRDefault="001013F1" w:rsidP="009335A0">
      <w:pPr>
        <w:spacing w:line="276" w:lineRule="auto"/>
        <w:jc w:val="both"/>
        <w:rPr>
          <w:color w:val="00B0F0"/>
          <w:sz w:val="28"/>
          <w:szCs w:val="28"/>
        </w:rPr>
      </w:pPr>
      <w:r w:rsidRPr="00581F0E">
        <w:rPr>
          <w:b/>
          <w:color w:val="00B0F0"/>
          <w:sz w:val="28"/>
          <w:szCs w:val="28"/>
        </w:rPr>
        <w:t>Starweb-Meldungen</w:t>
      </w:r>
    </w:p>
    <w:p w:rsidR="001013F1" w:rsidRPr="00581F0E" w:rsidRDefault="001013F1" w:rsidP="009335A0">
      <w:pPr>
        <w:spacing w:line="276" w:lineRule="auto"/>
        <w:jc w:val="both"/>
        <w:rPr>
          <w:color w:val="00B0F0"/>
          <w:sz w:val="28"/>
          <w:szCs w:val="28"/>
        </w:rPr>
      </w:pPr>
      <w:r w:rsidRPr="00581F0E">
        <w:rPr>
          <w:color w:val="00B0F0"/>
          <w:sz w:val="28"/>
          <w:szCs w:val="28"/>
        </w:rPr>
        <w:t xml:space="preserve">Starweb ist eine Web-Anwendung und arbeitet mit den aktuellen Daten des Handelsregisters. Deshalb ermöglicht Starweb einfache und schnelle Meldungen der Erneuerung der Gesellschaftsorgane. </w:t>
      </w:r>
    </w:p>
    <w:p w:rsidR="007D6452" w:rsidRDefault="00581F0E" w:rsidP="009335A0">
      <w:pPr>
        <w:pStyle w:val="Titolo1"/>
        <w:spacing w:line="276" w:lineRule="auto"/>
        <w:rPr>
          <w:rStyle w:val="TitoloCarattere"/>
          <w:rFonts w:ascii="Times New Roman" w:hAnsi="Times New Roman" w:cs="Times New Roman"/>
          <w:color w:val="auto"/>
          <w:sz w:val="28"/>
          <w:szCs w:val="28"/>
        </w:rPr>
      </w:pPr>
      <w:bookmarkStart w:id="3" w:name="_Toc448497766"/>
      <w:r>
        <w:rPr>
          <w:rStyle w:val="TitoloCarattere"/>
          <w:rFonts w:ascii="Times New Roman" w:hAnsi="Times New Roman" w:cs="Times New Roman"/>
          <w:color w:val="auto"/>
          <w:sz w:val="28"/>
          <w:szCs w:val="28"/>
        </w:rPr>
        <w:t xml:space="preserve">3. </w:t>
      </w:r>
      <w:r w:rsidR="007D6452" w:rsidRPr="00581F0E">
        <w:rPr>
          <w:rStyle w:val="TitoloCarattere"/>
          <w:rFonts w:ascii="Times New Roman" w:hAnsi="Times New Roman" w:cs="Times New Roman"/>
          <w:color w:val="auto"/>
          <w:sz w:val="28"/>
          <w:szCs w:val="28"/>
        </w:rPr>
        <w:t>BEIBLATT P</w:t>
      </w:r>
      <w:bookmarkEnd w:id="3"/>
    </w:p>
    <w:p w:rsidR="00E82763" w:rsidRPr="00B5319D" w:rsidRDefault="00E82763" w:rsidP="00E82763">
      <w:pPr>
        <w:pStyle w:val="Default"/>
        <w:spacing w:line="276" w:lineRule="auto"/>
        <w:jc w:val="both"/>
        <w:rPr>
          <w:rFonts w:ascii="Times New Roman" w:hAnsi="Times New Roman" w:cs="Times New Roman"/>
          <w:iCs/>
          <w:color w:val="00B0F0"/>
          <w:sz w:val="28"/>
          <w:szCs w:val="28"/>
          <w:lang w:val="de-DE"/>
        </w:rPr>
      </w:pPr>
    </w:p>
    <w:p w:rsidR="00E82763" w:rsidRPr="007137B0" w:rsidRDefault="00E82763" w:rsidP="00E82763">
      <w:pPr>
        <w:pStyle w:val="Default"/>
        <w:spacing w:line="276" w:lineRule="auto"/>
        <w:jc w:val="both"/>
        <w:rPr>
          <w:rFonts w:ascii="Times New Roman" w:hAnsi="Times New Roman" w:cs="Times New Roman"/>
          <w:iCs/>
          <w:color w:val="auto"/>
          <w:sz w:val="28"/>
          <w:szCs w:val="28"/>
          <w:lang w:val="de-DE"/>
        </w:rPr>
      </w:pPr>
      <w:r w:rsidRPr="007137B0">
        <w:rPr>
          <w:rFonts w:ascii="Times New Roman" w:hAnsi="Times New Roman" w:cs="Times New Roman"/>
          <w:iCs/>
          <w:color w:val="auto"/>
          <w:sz w:val="28"/>
          <w:szCs w:val="28"/>
          <w:lang w:val="de-DE"/>
        </w:rPr>
        <w:t>Es wird darauf hingewiesen, dass seit 1. April 2014 alle natürlichen Personen – auch Ausländer – eine italienische Steuernummer besitzen müssen.</w:t>
      </w:r>
    </w:p>
    <w:p w:rsidR="00581F0E" w:rsidRPr="00581F0E" w:rsidRDefault="00581F0E" w:rsidP="009335A0">
      <w:pPr>
        <w:spacing w:line="276" w:lineRule="auto"/>
      </w:pPr>
    </w:p>
    <w:p w:rsidR="007D6452" w:rsidRPr="00581F0E" w:rsidRDefault="00E60939" w:rsidP="009335A0">
      <w:pPr>
        <w:spacing w:line="276" w:lineRule="auto"/>
        <w:jc w:val="both"/>
        <w:rPr>
          <w:sz w:val="28"/>
          <w:szCs w:val="28"/>
        </w:rPr>
      </w:pPr>
      <w:r w:rsidRPr="00581F0E">
        <w:rPr>
          <w:b/>
          <w:sz w:val="28"/>
          <w:szCs w:val="28"/>
          <w:u w:val="single"/>
        </w:rPr>
        <w:t>A)</w:t>
      </w:r>
      <w:r w:rsidR="007D6452" w:rsidRPr="00581F0E">
        <w:rPr>
          <w:b/>
          <w:sz w:val="28"/>
          <w:szCs w:val="28"/>
        </w:rPr>
        <w:t xml:space="preserve"> </w:t>
      </w:r>
      <w:r w:rsidR="007137B0">
        <w:rPr>
          <w:b/>
          <w:sz w:val="28"/>
          <w:szCs w:val="28"/>
          <w:u w:val="single"/>
        </w:rPr>
        <w:t>IM BEIBLATT P “</w:t>
      </w:r>
      <w:r w:rsidR="007D6452" w:rsidRPr="00581F0E">
        <w:rPr>
          <w:b/>
          <w:sz w:val="28"/>
          <w:szCs w:val="28"/>
          <w:u w:val="single"/>
        </w:rPr>
        <w:t>ISCRIZIONE“</w:t>
      </w:r>
      <w:r w:rsidR="007D6452" w:rsidRPr="00581F0E">
        <w:rPr>
          <w:sz w:val="28"/>
          <w:szCs w:val="28"/>
        </w:rPr>
        <w:t xml:space="preserve"> müssen immer die Felder 1, 2, 3 und</w:t>
      </w:r>
      <w:r w:rsidRPr="00581F0E">
        <w:rPr>
          <w:sz w:val="28"/>
          <w:szCs w:val="28"/>
        </w:rPr>
        <w:t>,</w:t>
      </w:r>
      <w:r w:rsidR="007D6452" w:rsidRPr="00581F0E">
        <w:rPr>
          <w:sz w:val="28"/>
          <w:szCs w:val="28"/>
        </w:rPr>
        <w:t xml:space="preserve"> für die Mitglieder des </w:t>
      </w:r>
      <w:r w:rsidRPr="00581F0E">
        <w:rPr>
          <w:sz w:val="28"/>
          <w:szCs w:val="28"/>
        </w:rPr>
        <w:t>Überwachungs</w:t>
      </w:r>
      <w:r w:rsidR="007D6452" w:rsidRPr="00581F0E">
        <w:rPr>
          <w:sz w:val="28"/>
          <w:szCs w:val="28"/>
        </w:rPr>
        <w:t>rates, auch das Feld 9, ausgefüllt werden.</w:t>
      </w:r>
    </w:p>
    <w:p w:rsidR="00237313" w:rsidRPr="00581F0E" w:rsidRDefault="00237313" w:rsidP="009335A0">
      <w:pPr>
        <w:spacing w:line="276" w:lineRule="auto"/>
        <w:jc w:val="both"/>
        <w:rPr>
          <w:sz w:val="28"/>
          <w:szCs w:val="28"/>
        </w:rPr>
      </w:pPr>
    </w:p>
    <w:p w:rsidR="007D6452" w:rsidRPr="00581F0E" w:rsidRDefault="00E60939" w:rsidP="009335A0">
      <w:pPr>
        <w:spacing w:line="276" w:lineRule="auto"/>
        <w:jc w:val="both"/>
        <w:rPr>
          <w:i/>
          <w:sz w:val="28"/>
          <w:szCs w:val="28"/>
          <w:u w:val="single"/>
        </w:rPr>
      </w:pPr>
      <w:r w:rsidRPr="00581F0E">
        <w:rPr>
          <w:sz w:val="28"/>
          <w:szCs w:val="28"/>
          <w:u w:val="single"/>
        </w:rPr>
        <w:t>Abschnitt</w:t>
      </w:r>
      <w:r w:rsidR="007D6452" w:rsidRPr="00581F0E">
        <w:rPr>
          <w:sz w:val="28"/>
          <w:szCs w:val="28"/>
          <w:u w:val="single"/>
        </w:rPr>
        <w:t xml:space="preserve"> 1:</w:t>
      </w:r>
    </w:p>
    <w:p w:rsidR="007D6452" w:rsidRDefault="007D6452" w:rsidP="009335A0">
      <w:pPr>
        <w:spacing w:line="276" w:lineRule="auto"/>
        <w:jc w:val="both"/>
        <w:rPr>
          <w:sz w:val="28"/>
          <w:szCs w:val="28"/>
        </w:rPr>
      </w:pPr>
      <w:r w:rsidRPr="00581F0E">
        <w:rPr>
          <w:sz w:val="28"/>
          <w:szCs w:val="28"/>
        </w:rPr>
        <w:t xml:space="preserve">Im Feld </w:t>
      </w:r>
      <w:r w:rsidR="007137B0">
        <w:rPr>
          <w:sz w:val="28"/>
          <w:szCs w:val="28"/>
        </w:rPr>
        <w:t>“</w:t>
      </w:r>
      <w:r w:rsidRPr="00B5319D">
        <w:rPr>
          <w:sz w:val="28"/>
          <w:szCs w:val="28"/>
        </w:rPr>
        <w:t>rappresentante dell’impresa</w:t>
      </w:r>
      <w:r w:rsidRPr="00581F0E">
        <w:rPr>
          <w:sz w:val="28"/>
          <w:szCs w:val="28"/>
        </w:rPr>
        <w:t xml:space="preserve">“ </w:t>
      </w:r>
      <w:r w:rsidR="00E60939" w:rsidRPr="00581F0E">
        <w:rPr>
          <w:sz w:val="28"/>
          <w:szCs w:val="28"/>
        </w:rPr>
        <w:t xml:space="preserve">ist </w:t>
      </w:r>
      <w:r w:rsidR="007137B0">
        <w:rPr>
          <w:sz w:val="28"/>
          <w:szCs w:val="28"/>
        </w:rPr>
        <w:t>“</w:t>
      </w:r>
      <w:r w:rsidR="00E60939" w:rsidRPr="00581F0E">
        <w:rPr>
          <w:sz w:val="28"/>
          <w:szCs w:val="28"/>
        </w:rPr>
        <w:t>SI</w:t>
      </w:r>
      <w:r w:rsidR="00E82763">
        <w:rPr>
          <w:sz w:val="28"/>
          <w:szCs w:val="28"/>
        </w:rPr>
        <w:t>“</w:t>
      </w:r>
      <w:r w:rsidRPr="00581F0E">
        <w:rPr>
          <w:sz w:val="28"/>
          <w:szCs w:val="28"/>
        </w:rPr>
        <w:t xml:space="preserve"> nur bei jenen Personen an</w:t>
      </w:r>
      <w:r w:rsidR="00E60939" w:rsidRPr="00581F0E">
        <w:rPr>
          <w:sz w:val="28"/>
          <w:szCs w:val="28"/>
        </w:rPr>
        <w:t>zu</w:t>
      </w:r>
      <w:r w:rsidRPr="00581F0E">
        <w:rPr>
          <w:sz w:val="28"/>
          <w:szCs w:val="28"/>
        </w:rPr>
        <w:t>ge</w:t>
      </w:r>
      <w:r w:rsidR="00E60939" w:rsidRPr="00581F0E">
        <w:rPr>
          <w:sz w:val="28"/>
          <w:szCs w:val="28"/>
        </w:rPr>
        <w:t>ben</w:t>
      </w:r>
      <w:r w:rsidRPr="00581F0E">
        <w:rPr>
          <w:sz w:val="28"/>
          <w:szCs w:val="28"/>
        </w:rPr>
        <w:t>, die im Statut als gesetzliche Vertreter</w:t>
      </w:r>
      <w:r w:rsidR="00581F0E">
        <w:rPr>
          <w:sz w:val="28"/>
          <w:szCs w:val="28"/>
        </w:rPr>
        <w:t xml:space="preserve"> aufscheinen.</w:t>
      </w:r>
      <w:r w:rsidR="007137B0">
        <w:rPr>
          <w:sz w:val="28"/>
          <w:szCs w:val="28"/>
        </w:rPr>
        <w:t xml:space="preserve"> </w:t>
      </w:r>
      <w:r w:rsidR="00E60939" w:rsidRPr="00581F0E">
        <w:rPr>
          <w:sz w:val="28"/>
          <w:szCs w:val="28"/>
        </w:rPr>
        <w:t>Dies sind üblicherweise</w:t>
      </w:r>
      <w:r w:rsidRPr="00581F0E">
        <w:rPr>
          <w:sz w:val="28"/>
          <w:szCs w:val="28"/>
        </w:rPr>
        <w:t>:</w:t>
      </w:r>
    </w:p>
    <w:p w:rsidR="007137B0" w:rsidRPr="00A40AFE" w:rsidRDefault="00E313DC" w:rsidP="007137B0">
      <w:pPr>
        <w:pStyle w:val="Default"/>
        <w:spacing w:before="240"/>
        <w:jc w:val="both"/>
        <w:rPr>
          <w:rFonts w:ascii="Times New Roman" w:hAnsi="Times New Roman" w:cs="Times New Roman"/>
          <w:b/>
          <w:iCs/>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4333875</wp:posOffset>
                </wp:positionH>
                <wp:positionV relativeFrom="paragraph">
                  <wp:posOffset>1168400</wp:posOffset>
                </wp:positionV>
                <wp:extent cx="209550" cy="1102995"/>
                <wp:effectExtent l="2540" t="122555" r="8890" b="10604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81266">
                          <a:off x="0" y="0"/>
                          <a:ext cx="209550" cy="1102995"/>
                        </a:xfrm>
                        <a:prstGeom prst="downArrow">
                          <a:avLst>
                            <a:gd name="adj1" fmla="val 50000"/>
                            <a:gd name="adj2" fmla="val 131591"/>
                          </a:avLst>
                        </a:prstGeom>
                        <a:gradFill rotWithShape="0">
                          <a:gsLst>
                            <a:gs pos="0">
                              <a:srgbClr val="FFFF00"/>
                            </a:gs>
                            <a:gs pos="50000">
                              <a:srgbClr val="FFFF00">
                                <a:gamma/>
                                <a:shade val="85882"/>
                                <a:invGamma/>
                              </a:srgbClr>
                            </a:gs>
                            <a:gs pos="100000">
                              <a:srgbClr val="FFFF00"/>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25568" id="AutoShape 6" o:spid="_x0000_s1026" type="#_x0000_t67" style="position:absolute;margin-left:341.25pt;margin-top:92pt;width:16.5pt;height:86.85pt;rotation:478551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" fillcolor="yellow" strokecolor="black [3200]" strokeweight="1pt">
                <v:fill color2="#dbdb00" focus="50%" type="gradient"/>
                <v:shadow on="t" color="#7f7f7f [1601]" offset="1pt"/>
                <v:textbox style="layout-flow:vertical-ideographic"/>
              </v:shape>
            </w:pict>
          </mc:Fallback>
        </mc:AlternateContent>
      </w:r>
      <w:r w:rsidR="007137B0">
        <w:rPr>
          <w:rFonts w:ascii="Times New Roman" w:hAnsi="Times New Roman"/>
          <w:iCs/>
          <w:noProof/>
          <w:sz w:val="28"/>
          <w:szCs w:val="28"/>
        </w:rPr>
        <w:drawing>
          <wp:inline distT="0" distB="0" distL="0" distR="0">
            <wp:extent cx="6229350" cy="1514475"/>
            <wp:effectExtent l="1905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t="25292" r="37325" b="55836"/>
                    <a:stretch>
                      <a:fillRect/>
                    </a:stretch>
                  </pic:blipFill>
                  <pic:spPr bwMode="auto">
                    <a:xfrm>
                      <a:off x="0" y="0"/>
                      <a:ext cx="6229350" cy="1514475"/>
                    </a:xfrm>
                    <a:prstGeom prst="rect">
                      <a:avLst/>
                    </a:prstGeom>
                    <a:noFill/>
                    <a:ln w="9525">
                      <a:noFill/>
                      <a:miter lim="800000"/>
                      <a:headEnd/>
                      <a:tailEnd/>
                    </a:ln>
                  </pic:spPr>
                </pic:pic>
              </a:graphicData>
            </a:graphic>
          </wp:inline>
        </w:drawing>
      </w:r>
    </w:p>
    <w:p w:rsidR="007137B0" w:rsidRPr="00D96A11" w:rsidRDefault="007137B0" w:rsidP="007137B0">
      <w:pPr>
        <w:pStyle w:val="Default"/>
        <w:spacing w:line="276" w:lineRule="auto"/>
        <w:jc w:val="both"/>
        <w:rPr>
          <w:rFonts w:ascii="Times New Roman" w:hAnsi="Times New Roman" w:cs="Times New Roman"/>
          <w:iCs/>
          <w:sz w:val="28"/>
          <w:szCs w:val="28"/>
        </w:rPr>
      </w:pPr>
    </w:p>
    <w:p w:rsidR="007D6452" w:rsidRPr="00581F0E" w:rsidRDefault="007D6452" w:rsidP="009335A0">
      <w:pPr>
        <w:pStyle w:val="Paragrafoelenco"/>
        <w:numPr>
          <w:ilvl w:val="0"/>
          <w:numId w:val="11"/>
        </w:numPr>
        <w:jc w:val="both"/>
        <w:rPr>
          <w:rFonts w:ascii="Times New Roman" w:hAnsi="Times New Roman" w:cs="Times New Roman"/>
          <w:sz w:val="28"/>
          <w:szCs w:val="28"/>
          <w:lang w:val="de-DE"/>
        </w:rPr>
      </w:pPr>
      <w:r w:rsidRPr="00581F0E">
        <w:rPr>
          <w:rFonts w:ascii="Times New Roman" w:hAnsi="Times New Roman" w:cs="Times New Roman"/>
          <w:sz w:val="28"/>
          <w:szCs w:val="28"/>
          <w:lang w:val="de-DE"/>
        </w:rPr>
        <w:t>Der Alleinverwalter oder der Präsident des Verwaltungsrates;</w:t>
      </w:r>
    </w:p>
    <w:p w:rsidR="007D6452" w:rsidRPr="00581F0E" w:rsidRDefault="007D6452" w:rsidP="009335A0">
      <w:pPr>
        <w:pStyle w:val="Paragrafoelenco"/>
        <w:numPr>
          <w:ilvl w:val="0"/>
          <w:numId w:val="11"/>
        </w:numPr>
        <w:jc w:val="both"/>
        <w:rPr>
          <w:rFonts w:ascii="Times New Roman" w:hAnsi="Times New Roman" w:cs="Times New Roman"/>
          <w:sz w:val="28"/>
          <w:szCs w:val="28"/>
          <w:lang w:val="de-DE"/>
        </w:rPr>
      </w:pPr>
      <w:r w:rsidRPr="00581F0E">
        <w:rPr>
          <w:rFonts w:ascii="Times New Roman" w:hAnsi="Times New Roman" w:cs="Times New Roman"/>
          <w:sz w:val="28"/>
          <w:szCs w:val="28"/>
          <w:lang w:val="de-DE"/>
        </w:rPr>
        <w:t xml:space="preserve">Der Vize-Präsident, manchmal </w:t>
      </w:r>
      <w:r w:rsidR="00E60939" w:rsidRPr="00581F0E">
        <w:rPr>
          <w:rFonts w:ascii="Times New Roman" w:hAnsi="Times New Roman" w:cs="Times New Roman"/>
          <w:sz w:val="28"/>
          <w:szCs w:val="28"/>
          <w:lang w:val="de-DE"/>
        </w:rPr>
        <w:t>nur bei Abwesenheit</w:t>
      </w:r>
      <w:r w:rsidRPr="00581F0E">
        <w:rPr>
          <w:rFonts w:ascii="Times New Roman" w:hAnsi="Times New Roman" w:cs="Times New Roman"/>
          <w:sz w:val="28"/>
          <w:szCs w:val="28"/>
          <w:lang w:val="de-DE"/>
        </w:rPr>
        <w:t xml:space="preserve"> des Präsidenten;</w:t>
      </w:r>
    </w:p>
    <w:p w:rsidR="007D6452" w:rsidRPr="00581F0E" w:rsidRDefault="007D6452" w:rsidP="009335A0">
      <w:pPr>
        <w:pStyle w:val="Paragrafoelenco"/>
        <w:numPr>
          <w:ilvl w:val="0"/>
          <w:numId w:val="11"/>
        </w:numPr>
        <w:jc w:val="both"/>
        <w:rPr>
          <w:rFonts w:ascii="Times New Roman" w:hAnsi="Times New Roman" w:cs="Times New Roman"/>
          <w:sz w:val="28"/>
          <w:szCs w:val="28"/>
          <w:lang w:val="de-DE"/>
        </w:rPr>
      </w:pPr>
      <w:r w:rsidRPr="00581F0E">
        <w:rPr>
          <w:rFonts w:ascii="Times New Roman" w:hAnsi="Times New Roman" w:cs="Times New Roman"/>
          <w:sz w:val="28"/>
          <w:szCs w:val="28"/>
          <w:lang w:val="de-DE"/>
        </w:rPr>
        <w:t>Der beauftragte Verwalter (nur im Bezug auf seine Vollmachten);</w:t>
      </w:r>
    </w:p>
    <w:p w:rsidR="007D6452" w:rsidRPr="00581F0E" w:rsidRDefault="0050259E" w:rsidP="009335A0">
      <w:pPr>
        <w:pStyle w:val="Paragrafoelenco"/>
        <w:numPr>
          <w:ilvl w:val="0"/>
          <w:numId w:val="11"/>
        </w:numPr>
        <w:jc w:val="both"/>
        <w:rPr>
          <w:rFonts w:ascii="Times New Roman" w:hAnsi="Times New Roman" w:cs="Times New Roman"/>
          <w:sz w:val="28"/>
          <w:szCs w:val="28"/>
          <w:lang w:val="de-DE"/>
        </w:rPr>
      </w:pPr>
      <w:r w:rsidRPr="00581F0E">
        <w:rPr>
          <w:rFonts w:ascii="Times New Roman" w:hAnsi="Times New Roman" w:cs="Times New Roman"/>
          <w:sz w:val="28"/>
          <w:szCs w:val="28"/>
          <w:lang w:val="de-DE"/>
        </w:rPr>
        <w:t>I</w:t>
      </w:r>
      <w:r w:rsidR="007D6452" w:rsidRPr="00581F0E">
        <w:rPr>
          <w:rFonts w:ascii="Times New Roman" w:hAnsi="Times New Roman" w:cs="Times New Roman"/>
          <w:sz w:val="28"/>
          <w:szCs w:val="28"/>
          <w:lang w:val="de-DE"/>
        </w:rPr>
        <w:t>m Falle mehrerer Verwalter  (</w:t>
      </w:r>
      <w:r w:rsidR="007137B0">
        <w:rPr>
          <w:rFonts w:ascii="Times New Roman" w:hAnsi="Times New Roman" w:cs="Times New Roman"/>
          <w:sz w:val="28"/>
          <w:szCs w:val="28"/>
          <w:lang w:val="de-DE"/>
        </w:rPr>
        <w:t>“</w:t>
      </w:r>
      <w:r w:rsidR="007D6452" w:rsidRPr="00581F0E">
        <w:rPr>
          <w:rFonts w:ascii="Times New Roman" w:hAnsi="Times New Roman" w:cs="Times New Roman"/>
          <w:sz w:val="28"/>
          <w:szCs w:val="28"/>
          <w:lang w:val="de-DE"/>
        </w:rPr>
        <w:t>più amministratori</w:t>
      </w:r>
      <w:r w:rsidR="007137B0">
        <w:rPr>
          <w:rFonts w:ascii="Times New Roman" w:hAnsi="Times New Roman" w:cs="Times New Roman"/>
          <w:sz w:val="28"/>
          <w:szCs w:val="28"/>
          <w:lang w:val="de-DE"/>
        </w:rPr>
        <w:t>“</w:t>
      </w:r>
      <w:r w:rsidR="00E60939" w:rsidRPr="00581F0E">
        <w:rPr>
          <w:rFonts w:ascii="Times New Roman" w:hAnsi="Times New Roman" w:cs="Times New Roman"/>
          <w:sz w:val="28"/>
          <w:szCs w:val="28"/>
          <w:lang w:val="de-DE"/>
        </w:rPr>
        <w:t xml:space="preserve"> </w:t>
      </w:r>
      <w:r w:rsidR="007D6452" w:rsidRPr="00581F0E">
        <w:rPr>
          <w:rFonts w:ascii="Times New Roman" w:hAnsi="Times New Roman" w:cs="Times New Roman"/>
          <w:sz w:val="28"/>
          <w:szCs w:val="28"/>
          <w:lang w:val="de-DE"/>
        </w:rPr>
        <w:t>- PA), kann diese Funktion einem oder mehreren von ihnen zuge</w:t>
      </w:r>
      <w:r w:rsidR="00E60939" w:rsidRPr="00581F0E">
        <w:rPr>
          <w:rFonts w:ascii="Times New Roman" w:hAnsi="Times New Roman" w:cs="Times New Roman"/>
          <w:sz w:val="28"/>
          <w:szCs w:val="28"/>
          <w:lang w:val="de-DE"/>
        </w:rPr>
        <w:t>teilt sein</w:t>
      </w:r>
      <w:r w:rsidR="007D6452" w:rsidRPr="00581F0E">
        <w:rPr>
          <w:rFonts w:ascii="Times New Roman" w:hAnsi="Times New Roman" w:cs="Times New Roman"/>
          <w:sz w:val="28"/>
          <w:szCs w:val="28"/>
          <w:lang w:val="de-DE"/>
        </w:rPr>
        <w:t xml:space="preserve">. </w:t>
      </w:r>
    </w:p>
    <w:p w:rsidR="007D6452" w:rsidRPr="00581F0E" w:rsidRDefault="007137B0" w:rsidP="009335A0">
      <w:pPr>
        <w:spacing w:line="276" w:lineRule="auto"/>
        <w:jc w:val="both"/>
        <w:rPr>
          <w:sz w:val="28"/>
          <w:szCs w:val="28"/>
          <w:u w:val="single"/>
        </w:rPr>
      </w:pPr>
      <w:r>
        <w:rPr>
          <w:b/>
          <w:sz w:val="28"/>
          <w:szCs w:val="28"/>
        </w:rPr>
        <w:lastRenderedPageBreak/>
        <w:t xml:space="preserve">N.B.: </w:t>
      </w:r>
      <w:r w:rsidR="007D6452" w:rsidRPr="00581F0E">
        <w:rPr>
          <w:sz w:val="28"/>
          <w:szCs w:val="28"/>
          <w:u w:val="single"/>
        </w:rPr>
        <w:t xml:space="preserve">Die </w:t>
      </w:r>
      <w:r w:rsidR="00E60939" w:rsidRPr="00581F0E">
        <w:rPr>
          <w:sz w:val="28"/>
          <w:szCs w:val="28"/>
          <w:u w:val="single"/>
        </w:rPr>
        <w:t>Befugnisse</w:t>
      </w:r>
      <w:r w:rsidR="007D6452" w:rsidRPr="00581F0E">
        <w:rPr>
          <w:sz w:val="28"/>
          <w:szCs w:val="28"/>
          <w:u w:val="single"/>
        </w:rPr>
        <w:t xml:space="preserve">, die vom Statut vorgesehen </w:t>
      </w:r>
      <w:r w:rsidR="00E60939" w:rsidRPr="00581F0E">
        <w:rPr>
          <w:sz w:val="28"/>
          <w:szCs w:val="28"/>
          <w:u w:val="single"/>
        </w:rPr>
        <w:t>sind, we</w:t>
      </w:r>
      <w:r w:rsidR="007D6452" w:rsidRPr="00581F0E">
        <w:rPr>
          <w:sz w:val="28"/>
          <w:szCs w:val="28"/>
          <w:u w:val="single"/>
        </w:rPr>
        <w:t>rd</w:t>
      </w:r>
      <w:r w:rsidR="00E60939" w:rsidRPr="00581F0E">
        <w:rPr>
          <w:sz w:val="28"/>
          <w:szCs w:val="28"/>
          <w:u w:val="single"/>
        </w:rPr>
        <w:t>en</w:t>
      </w:r>
      <w:r w:rsidR="007D6452" w:rsidRPr="00581F0E">
        <w:rPr>
          <w:sz w:val="28"/>
          <w:szCs w:val="28"/>
          <w:u w:val="single"/>
        </w:rPr>
        <w:t xml:space="preserve"> </w:t>
      </w:r>
      <w:r w:rsidR="00E60939" w:rsidRPr="00581F0E">
        <w:rPr>
          <w:sz w:val="28"/>
          <w:szCs w:val="28"/>
          <w:u w:val="single"/>
        </w:rPr>
        <w:t xml:space="preserve">normalerweise </w:t>
      </w:r>
      <w:r w:rsidR="007D6452" w:rsidRPr="00581F0E">
        <w:rPr>
          <w:sz w:val="28"/>
          <w:szCs w:val="28"/>
          <w:u w:val="single"/>
        </w:rPr>
        <w:t>im Auszug angeführt. Es ist empfehlenswert, anhand des Auszuges eine Kontrolle durchzuführen ob die betr. Person wirklich ges. Vertreter ist, bevor diese Funktion an</w:t>
      </w:r>
      <w:r w:rsidR="00865A64" w:rsidRPr="00581F0E">
        <w:rPr>
          <w:sz w:val="28"/>
          <w:szCs w:val="28"/>
          <w:u w:val="single"/>
        </w:rPr>
        <w:t>ge</w:t>
      </w:r>
      <w:r w:rsidR="007D6452" w:rsidRPr="00581F0E">
        <w:rPr>
          <w:sz w:val="28"/>
          <w:szCs w:val="28"/>
          <w:u w:val="single"/>
        </w:rPr>
        <w:t>kreuz</w:t>
      </w:r>
      <w:r w:rsidR="00865A64" w:rsidRPr="00581F0E">
        <w:rPr>
          <w:sz w:val="28"/>
          <w:szCs w:val="28"/>
          <w:u w:val="single"/>
        </w:rPr>
        <w:t>t wird</w:t>
      </w:r>
      <w:r w:rsidR="007D6452" w:rsidRPr="00581F0E">
        <w:rPr>
          <w:sz w:val="28"/>
          <w:szCs w:val="28"/>
          <w:u w:val="single"/>
        </w:rPr>
        <w:t>.</w:t>
      </w:r>
    </w:p>
    <w:p w:rsidR="007D6452" w:rsidRPr="00581F0E" w:rsidRDefault="007D6452" w:rsidP="009335A0">
      <w:pPr>
        <w:spacing w:line="276" w:lineRule="auto"/>
        <w:jc w:val="both"/>
        <w:rPr>
          <w:sz w:val="28"/>
          <w:szCs w:val="28"/>
        </w:rPr>
      </w:pPr>
      <w:r w:rsidRPr="00581F0E">
        <w:rPr>
          <w:sz w:val="28"/>
          <w:szCs w:val="28"/>
        </w:rPr>
        <w:t>Auf keinem Fall darf dieses Feld bei einem Verwal</w:t>
      </w:r>
      <w:r w:rsidR="00865A64" w:rsidRPr="00581F0E">
        <w:rPr>
          <w:sz w:val="28"/>
          <w:szCs w:val="28"/>
        </w:rPr>
        <w:t>tungsratsmitglied (</w:t>
      </w:r>
      <w:r w:rsidR="007137B0">
        <w:rPr>
          <w:sz w:val="28"/>
          <w:szCs w:val="28"/>
        </w:rPr>
        <w:t>“</w:t>
      </w:r>
      <w:r w:rsidR="00865A64" w:rsidRPr="00581F0E">
        <w:rPr>
          <w:sz w:val="28"/>
          <w:szCs w:val="28"/>
        </w:rPr>
        <w:t>consigliere“) ohne Befugnisse</w:t>
      </w:r>
      <w:r w:rsidRPr="00581F0E">
        <w:rPr>
          <w:sz w:val="28"/>
          <w:szCs w:val="28"/>
        </w:rPr>
        <w:t xml:space="preserve"> angekreuzt werden.</w:t>
      </w:r>
    </w:p>
    <w:p w:rsidR="007D6452" w:rsidRPr="00581F0E" w:rsidRDefault="007D6452" w:rsidP="009335A0">
      <w:pPr>
        <w:spacing w:line="276" w:lineRule="auto"/>
        <w:jc w:val="both"/>
        <w:rPr>
          <w:i/>
          <w:sz w:val="28"/>
          <w:szCs w:val="28"/>
          <w:u w:val="single"/>
        </w:rPr>
      </w:pPr>
    </w:p>
    <w:p w:rsidR="007D6452" w:rsidRPr="00DE6E99" w:rsidRDefault="00865A64" w:rsidP="009335A0">
      <w:pPr>
        <w:spacing w:line="276" w:lineRule="auto"/>
        <w:jc w:val="both"/>
        <w:rPr>
          <w:b/>
          <w:i/>
          <w:sz w:val="28"/>
          <w:szCs w:val="28"/>
          <w:u w:val="single"/>
        </w:rPr>
      </w:pPr>
      <w:r w:rsidRPr="00DE6E99">
        <w:rPr>
          <w:b/>
          <w:sz w:val="28"/>
          <w:szCs w:val="28"/>
          <w:u w:val="single"/>
        </w:rPr>
        <w:t>Abschnitt 3:</w:t>
      </w:r>
    </w:p>
    <w:p w:rsidR="007D6452" w:rsidRPr="00581F0E" w:rsidRDefault="007D6452" w:rsidP="009335A0">
      <w:pPr>
        <w:spacing w:line="276" w:lineRule="auto"/>
        <w:jc w:val="both"/>
        <w:rPr>
          <w:sz w:val="28"/>
          <w:szCs w:val="28"/>
        </w:rPr>
      </w:pPr>
      <w:r w:rsidRPr="00581F0E">
        <w:rPr>
          <w:sz w:val="28"/>
          <w:szCs w:val="28"/>
        </w:rPr>
        <w:t>Es ist jenes Amt anzuführen, welches im Erne</w:t>
      </w:r>
      <w:r w:rsidR="00865A64" w:rsidRPr="00581F0E">
        <w:rPr>
          <w:sz w:val="28"/>
          <w:szCs w:val="28"/>
        </w:rPr>
        <w:t xml:space="preserve">nnungsprotokoll verliehen wurde. Dabei ist zu achten, </w:t>
      </w:r>
      <w:r w:rsidR="00865A64" w:rsidRPr="00087739">
        <w:rPr>
          <w:sz w:val="28"/>
          <w:szCs w:val="28"/>
          <w:u w:val="single"/>
        </w:rPr>
        <w:t xml:space="preserve">dass für jedes Mitglied des Verwaltungsrate das Amt als </w:t>
      </w:r>
      <w:r w:rsidR="007137B0" w:rsidRPr="00087739">
        <w:rPr>
          <w:sz w:val="28"/>
          <w:szCs w:val="28"/>
          <w:u w:val="single"/>
        </w:rPr>
        <w:t>“</w:t>
      </w:r>
      <w:r w:rsidRPr="00087739">
        <w:rPr>
          <w:sz w:val="28"/>
          <w:szCs w:val="28"/>
          <w:u w:val="single"/>
        </w:rPr>
        <w:t>consigliere</w:t>
      </w:r>
      <w:r w:rsidRPr="00581F0E">
        <w:rPr>
          <w:sz w:val="28"/>
          <w:szCs w:val="28"/>
          <w:u w:val="single"/>
        </w:rPr>
        <w:t>“</w:t>
      </w:r>
      <w:r w:rsidRPr="00581F0E">
        <w:rPr>
          <w:sz w:val="28"/>
          <w:szCs w:val="28"/>
        </w:rPr>
        <w:t xml:space="preserve"> (CON) und </w:t>
      </w:r>
      <w:r w:rsidR="007137B0">
        <w:rPr>
          <w:b/>
          <w:sz w:val="28"/>
          <w:szCs w:val="28"/>
        </w:rPr>
        <w:t xml:space="preserve">danach </w:t>
      </w:r>
      <w:r w:rsidRPr="00581F0E">
        <w:rPr>
          <w:sz w:val="28"/>
          <w:szCs w:val="28"/>
        </w:rPr>
        <w:t>evtl.</w:t>
      </w:r>
      <w:r w:rsidR="00865A64" w:rsidRPr="00581F0E">
        <w:rPr>
          <w:sz w:val="28"/>
          <w:szCs w:val="28"/>
        </w:rPr>
        <w:t xml:space="preserve"> </w:t>
      </w:r>
      <w:r w:rsidRPr="00581F0E">
        <w:rPr>
          <w:sz w:val="28"/>
          <w:szCs w:val="28"/>
        </w:rPr>
        <w:t>die anderen Ämter (wie PCA</w:t>
      </w:r>
      <w:r w:rsidR="00865A64" w:rsidRPr="00581F0E">
        <w:rPr>
          <w:sz w:val="28"/>
          <w:szCs w:val="28"/>
        </w:rPr>
        <w:t>, VPA, AMD, usw.) anzugeben sind.</w:t>
      </w:r>
    </w:p>
    <w:p w:rsidR="00237313" w:rsidRPr="00581F0E" w:rsidRDefault="00237313" w:rsidP="009335A0">
      <w:pPr>
        <w:spacing w:line="276" w:lineRule="auto"/>
        <w:jc w:val="both"/>
        <w:rPr>
          <w:sz w:val="28"/>
          <w:szCs w:val="28"/>
        </w:rPr>
      </w:pPr>
    </w:p>
    <w:p w:rsidR="0010034C" w:rsidRPr="002974F0" w:rsidRDefault="007D6452" w:rsidP="00AF2631">
      <w:pPr>
        <w:pStyle w:val="Paragrafoelenco"/>
        <w:numPr>
          <w:ilvl w:val="0"/>
          <w:numId w:val="37"/>
        </w:numPr>
        <w:ind w:left="360"/>
        <w:jc w:val="both"/>
        <w:rPr>
          <w:rFonts w:ascii="Times New Roman" w:hAnsi="Times New Roman" w:cs="Times New Roman"/>
          <w:sz w:val="28"/>
          <w:szCs w:val="28"/>
          <w:lang w:val="de-DE"/>
        </w:rPr>
      </w:pPr>
      <w:r w:rsidRPr="00087739">
        <w:rPr>
          <w:rFonts w:ascii="Times New Roman" w:hAnsi="Times New Roman" w:cs="Times New Roman"/>
          <w:sz w:val="28"/>
          <w:szCs w:val="28"/>
          <w:lang w:val="de-DE"/>
        </w:rPr>
        <w:t xml:space="preserve">Im Feld </w:t>
      </w:r>
      <w:r w:rsidR="007137B0" w:rsidRPr="00087739">
        <w:rPr>
          <w:rFonts w:ascii="Times New Roman" w:hAnsi="Times New Roman" w:cs="Times New Roman"/>
          <w:sz w:val="28"/>
          <w:szCs w:val="28"/>
          <w:lang w:val="de-DE"/>
        </w:rPr>
        <w:t>“</w:t>
      </w:r>
      <w:r w:rsidRPr="00087739">
        <w:rPr>
          <w:rFonts w:ascii="Times New Roman" w:hAnsi="Times New Roman" w:cs="Times New Roman"/>
          <w:b/>
          <w:i/>
          <w:sz w:val="28"/>
          <w:szCs w:val="28"/>
          <w:lang w:val="de-DE"/>
        </w:rPr>
        <w:t>data nomina</w:t>
      </w:r>
      <w:r w:rsidRPr="00087739">
        <w:rPr>
          <w:rFonts w:ascii="Times New Roman" w:hAnsi="Times New Roman" w:cs="Times New Roman"/>
          <w:i/>
          <w:sz w:val="28"/>
          <w:szCs w:val="28"/>
          <w:lang w:val="de-DE"/>
        </w:rPr>
        <w:t xml:space="preserve">“ </w:t>
      </w:r>
      <w:r w:rsidRPr="00087739">
        <w:rPr>
          <w:rFonts w:ascii="Times New Roman" w:hAnsi="Times New Roman" w:cs="Times New Roman"/>
          <w:sz w:val="28"/>
          <w:szCs w:val="28"/>
          <w:lang w:val="de-DE"/>
        </w:rPr>
        <w:t xml:space="preserve">muss </w:t>
      </w:r>
      <w:r w:rsidRPr="00087739">
        <w:rPr>
          <w:rFonts w:ascii="Times New Roman" w:hAnsi="Times New Roman" w:cs="Times New Roman"/>
          <w:sz w:val="28"/>
          <w:szCs w:val="28"/>
          <w:u w:val="single"/>
          <w:lang w:val="de-DE"/>
        </w:rPr>
        <w:t>immer</w:t>
      </w:r>
      <w:r w:rsidRPr="00087739">
        <w:rPr>
          <w:rFonts w:ascii="Times New Roman" w:hAnsi="Times New Roman" w:cs="Times New Roman"/>
          <w:sz w:val="28"/>
          <w:szCs w:val="28"/>
          <w:lang w:val="de-DE"/>
        </w:rPr>
        <w:t xml:space="preserve"> das Datum des Ernennungsprotokolls angegeben werden.</w:t>
      </w:r>
      <w:r w:rsidR="00DE6E99" w:rsidRPr="00087739">
        <w:rPr>
          <w:rFonts w:ascii="Times New Roman" w:hAnsi="Times New Roman" w:cs="Times New Roman"/>
          <w:sz w:val="28"/>
          <w:szCs w:val="28"/>
          <w:lang w:val="de-DE"/>
        </w:rPr>
        <w:t xml:space="preserve"> </w:t>
      </w:r>
      <w:r w:rsidR="0010034C" w:rsidRPr="00087739">
        <w:rPr>
          <w:rFonts w:ascii="Times New Roman" w:hAnsi="Times New Roman" w:cs="Times New Roman"/>
          <w:sz w:val="28"/>
          <w:szCs w:val="28"/>
          <w:lang w:val="de-DE"/>
        </w:rPr>
        <w:t xml:space="preserve">Sollte die Wirkung der Ernennung erst zu einem späteren Zeitpunkt eintreten, so kann man im Feld 5: </w:t>
      </w:r>
      <w:r w:rsidR="007137B0" w:rsidRPr="00087739">
        <w:rPr>
          <w:rFonts w:ascii="Times New Roman" w:hAnsi="Times New Roman" w:cs="Times New Roman"/>
          <w:sz w:val="28"/>
          <w:szCs w:val="28"/>
          <w:lang w:val="de-DE"/>
        </w:rPr>
        <w:t>“</w:t>
      </w:r>
      <w:r w:rsidR="0010034C" w:rsidRPr="00087739">
        <w:rPr>
          <w:rFonts w:ascii="Times New Roman" w:hAnsi="Times New Roman" w:cs="Times New Roman"/>
          <w:sz w:val="28"/>
          <w:szCs w:val="28"/>
          <w:lang w:val="de-DE"/>
        </w:rPr>
        <w:t xml:space="preserve">Die Ernennung tritt ab …./…./…. </w:t>
      </w:r>
      <w:r w:rsidR="0010034C" w:rsidRPr="002974F0">
        <w:rPr>
          <w:rFonts w:ascii="Times New Roman" w:hAnsi="Times New Roman" w:cs="Times New Roman"/>
          <w:sz w:val="28"/>
          <w:szCs w:val="28"/>
          <w:lang w:val="de-DE"/>
        </w:rPr>
        <w:t xml:space="preserve">in Kraft“ vermerken. </w:t>
      </w:r>
      <w:r w:rsidR="002974F0" w:rsidRPr="002974F0">
        <w:rPr>
          <w:rFonts w:ascii="Times New Roman" w:hAnsi="Times New Roman" w:cs="Times New Roman"/>
          <w:sz w:val="28"/>
          <w:szCs w:val="28"/>
          <w:lang w:val="de-DE"/>
        </w:rPr>
        <w:t xml:space="preserve">Die </w:t>
      </w:r>
      <w:r w:rsidR="00AF2631">
        <w:rPr>
          <w:rFonts w:ascii="Times New Roman" w:hAnsi="Times New Roman" w:cs="Times New Roman"/>
          <w:sz w:val="28"/>
          <w:szCs w:val="28"/>
          <w:lang w:val="de-DE"/>
        </w:rPr>
        <w:t>Meldung</w:t>
      </w:r>
      <w:r w:rsidR="002974F0" w:rsidRPr="002974F0">
        <w:rPr>
          <w:rFonts w:ascii="Times New Roman" w:hAnsi="Times New Roman" w:cs="Times New Roman"/>
          <w:sz w:val="28"/>
          <w:szCs w:val="28"/>
          <w:lang w:val="de-DE"/>
        </w:rPr>
        <w:t xml:space="preserve"> ist nach Eintritt des Ereignisses, d.h. spätestens </w:t>
      </w:r>
      <w:r w:rsidR="00AF2631">
        <w:rPr>
          <w:rFonts w:ascii="Times New Roman" w:hAnsi="Times New Roman" w:cs="Times New Roman"/>
          <w:sz w:val="28"/>
          <w:szCs w:val="28"/>
          <w:lang w:val="de-DE"/>
        </w:rPr>
        <w:t xml:space="preserve">innerhalb </w:t>
      </w:r>
      <w:r w:rsidR="002974F0" w:rsidRPr="002974F0">
        <w:rPr>
          <w:rFonts w:ascii="Times New Roman" w:hAnsi="Times New Roman" w:cs="Times New Roman"/>
          <w:sz w:val="28"/>
          <w:szCs w:val="28"/>
          <w:lang w:val="de-DE"/>
        </w:rPr>
        <w:t xml:space="preserve">30 Tage nach Wirksamwerden der </w:t>
      </w:r>
      <w:r w:rsidR="00AF2631">
        <w:rPr>
          <w:rFonts w:ascii="Times New Roman" w:hAnsi="Times New Roman" w:cs="Times New Roman"/>
          <w:sz w:val="28"/>
          <w:szCs w:val="28"/>
          <w:lang w:val="de-DE"/>
        </w:rPr>
        <w:t>Ernennung, an das Handelsregister zu übermitteln</w:t>
      </w:r>
      <w:r w:rsidR="002974F0" w:rsidRPr="002974F0">
        <w:rPr>
          <w:rFonts w:ascii="Times New Roman" w:hAnsi="Times New Roman" w:cs="Times New Roman"/>
          <w:sz w:val="28"/>
          <w:szCs w:val="28"/>
          <w:lang w:val="de-DE"/>
        </w:rPr>
        <w:t>.</w:t>
      </w:r>
    </w:p>
    <w:p w:rsidR="00237313" w:rsidRPr="00DE6E99" w:rsidRDefault="007D6452" w:rsidP="00D32265">
      <w:pPr>
        <w:pStyle w:val="Paragrafoelenco"/>
        <w:numPr>
          <w:ilvl w:val="0"/>
          <w:numId w:val="37"/>
        </w:numPr>
        <w:ind w:left="360"/>
        <w:jc w:val="both"/>
        <w:rPr>
          <w:rFonts w:ascii="Times New Roman" w:hAnsi="Times New Roman" w:cs="Times New Roman"/>
          <w:sz w:val="28"/>
          <w:szCs w:val="28"/>
          <w:u w:val="single"/>
          <w:lang w:val="de-DE"/>
        </w:rPr>
      </w:pPr>
      <w:r w:rsidRPr="00DE6E99">
        <w:rPr>
          <w:rFonts w:ascii="Times New Roman" w:hAnsi="Times New Roman" w:cs="Times New Roman"/>
          <w:sz w:val="28"/>
          <w:szCs w:val="28"/>
          <w:lang w:val="de-DE"/>
        </w:rPr>
        <w:t xml:space="preserve">Das Feld </w:t>
      </w:r>
      <w:r w:rsidR="007137B0" w:rsidRPr="00DE6E99">
        <w:rPr>
          <w:rFonts w:ascii="Times New Roman" w:hAnsi="Times New Roman" w:cs="Times New Roman"/>
          <w:sz w:val="28"/>
          <w:szCs w:val="28"/>
          <w:lang w:val="de-DE"/>
        </w:rPr>
        <w:t>“</w:t>
      </w:r>
      <w:r w:rsidRPr="00DE6E99">
        <w:rPr>
          <w:rFonts w:ascii="Times New Roman" w:hAnsi="Times New Roman" w:cs="Times New Roman"/>
          <w:b/>
          <w:i/>
          <w:sz w:val="28"/>
          <w:szCs w:val="28"/>
          <w:lang w:val="de-DE"/>
        </w:rPr>
        <w:t>data notifica conferimento</w:t>
      </w:r>
      <w:r w:rsidRPr="00DE6E99">
        <w:rPr>
          <w:rFonts w:ascii="Times New Roman" w:hAnsi="Times New Roman" w:cs="Times New Roman"/>
          <w:i/>
          <w:sz w:val="28"/>
          <w:szCs w:val="28"/>
          <w:lang w:val="de-DE"/>
        </w:rPr>
        <w:t>“</w:t>
      </w:r>
      <w:r w:rsidRPr="00DE6E99">
        <w:rPr>
          <w:rFonts w:ascii="Times New Roman" w:hAnsi="Times New Roman" w:cs="Times New Roman"/>
          <w:sz w:val="28"/>
          <w:szCs w:val="28"/>
          <w:lang w:val="de-DE"/>
        </w:rPr>
        <w:t xml:space="preserve"> </w:t>
      </w:r>
      <w:r w:rsidR="00865A64" w:rsidRPr="00DE6E99">
        <w:rPr>
          <w:rFonts w:ascii="Times New Roman" w:hAnsi="Times New Roman" w:cs="Times New Roman"/>
          <w:sz w:val="28"/>
          <w:szCs w:val="28"/>
          <w:lang w:val="de-DE"/>
        </w:rPr>
        <w:t>ist nur dann auszufüllen</w:t>
      </w:r>
      <w:r w:rsidRPr="00DE6E99">
        <w:rPr>
          <w:rFonts w:ascii="Times New Roman" w:hAnsi="Times New Roman" w:cs="Times New Roman"/>
          <w:sz w:val="28"/>
          <w:szCs w:val="28"/>
          <w:lang w:val="de-DE"/>
        </w:rPr>
        <w:t xml:space="preserve">, </w:t>
      </w:r>
      <w:r w:rsidRPr="00DE6E99">
        <w:rPr>
          <w:rFonts w:ascii="Times New Roman" w:hAnsi="Times New Roman" w:cs="Times New Roman"/>
          <w:sz w:val="28"/>
          <w:szCs w:val="28"/>
          <w:u w:val="single"/>
          <w:lang w:val="de-DE"/>
        </w:rPr>
        <w:t>wenn die Person bei der Ernennung nicht anwesend war</w:t>
      </w:r>
      <w:r w:rsidR="00AF2631" w:rsidRPr="00AF2631">
        <w:rPr>
          <w:rFonts w:ascii="Times New Roman" w:hAnsi="Times New Roman" w:cs="Times New Roman"/>
          <w:sz w:val="28"/>
          <w:szCs w:val="28"/>
          <w:lang w:val="de-DE"/>
        </w:rPr>
        <w:t xml:space="preserve"> (</w:t>
      </w:r>
      <w:r w:rsidR="00AF2631">
        <w:rPr>
          <w:rFonts w:ascii="Times New Roman" w:hAnsi="Times New Roman" w:cs="Times New Roman"/>
          <w:sz w:val="28"/>
          <w:szCs w:val="28"/>
          <w:lang w:val="de-DE"/>
        </w:rPr>
        <w:t xml:space="preserve">was </w:t>
      </w:r>
      <w:r w:rsidR="00AF2631" w:rsidRPr="00AF2631">
        <w:rPr>
          <w:rFonts w:ascii="Times New Roman" w:hAnsi="Times New Roman" w:cs="Times New Roman"/>
          <w:sz w:val="28"/>
          <w:szCs w:val="28"/>
          <w:lang w:val="de-DE"/>
        </w:rPr>
        <w:t>de</w:t>
      </w:r>
      <w:r w:rsidR="00D32265">
        <w:rPr>
          <w:rFonts w:ascii="Times New Roman" w:hAnsi="Times New Roman" w:cs="Times New Roman"/>
          <w:sz w:val="28"/>
          <w:szCs w:val="28"/>
          <w:lang w:val="de-DE"/>
        </w:rPr>
        <w:t>n</w:t>
      </w:r>
      <w:r w:rsidR="00AF2631" w:rsidRPr="00AF2631">
        <w:rPr>
          <w:rFonts w:ascii="Times New Roman" w:hAnsi="Times New Roman" w:cs="Times New Roman"/>
          <w:sz w:val="28"/>
          <w:szCs w:val="28"/>
          <w:lang w:val="de-DE"/>
        </w:rPr>
        <w:t xml:space="preserve"> Tag der </w:t>
      </w:r>
      <w:r w:rsidR="00AF2631">
        <w:rPr>
          <w:rFonts w:ascii="Times New Roman" w:hAnsi="Times New Roman" w:cs="Times New Roman"/>
          <w:sz w:val="28"/>
          <w:szCs w:val="28"/>
          <w:lang w:val="de-DE"/>
        </w:rPr>
        <w:t>Amtsa</w:t>
      </w:r>
      <w:r w:rsidR="00AF2631" w:rsidRPr="00AF2631">
        <w:rPr>
          <w:rFonts w:ascii="Times New Roman" w:hAnsi="Times New Roman" w:cs="Times New Roman"/>
          <w:sz w:val="28"/>
          <w:szCs w:val="28"/>
          <w:lang w:val="de-DE"/>
        </w:rPr>
        <w:t xml:space="preserve">nnahme </w:t>
      </w:r>
      <w:r w:rsidR="00AF2631">
        <w:rPr>
          <w:rFonts w:ascii="Times New Roman" w:hAnsi="Times New Roman" w:cs="Times New Roman"/>
          <w:sz w:val="28"/>
          <w:szCs w:val="28"/>
          <w:lang w:val="de-DE"/>
        </w:rPr>
        <w:t>e</w:t>
      </w:r>
      <w:r w:rsidR="00AF2631" w:rsidRPr="00AF2631">
        <w:rPr>
          <w:rFonts w:ascii="Times New Roman" w:hAnsi="Times New Roman" w:cs="Times New Roman"/>
          <w:sz w:val="28"/>
          <w:szCs w:val="28"/>
          <w:lang w:val="de-DE"/>
        </w:rPr>
        <w:t>ntspricht</w:t>
      </w:r>
      <w:r w:rsidR="00AF2631">
        <w:rPr>
          <w:rFonts w:ascii="Times New Roman" w:hAnsi="Times New Roman" w:cs="Times New Roman"/>
          <w:sz w:val="28"/>
          <w:szCs w:val="28"/>
          <w:lang w:val="de-DE"/>
        </w:rPr>
        <w:t>)</w:t>
      </w:r>
      <w:r w:rsidR="00AF2631" w:rsidRPr="00AF2631">
        <w:rPr>
          <w:rFonts w:ascii="Times New Roman" w:hAnsi="Times New Roman" w:cs="Times New Roman"/>
          <w:sz w:val="28"/>
          <w:szCs w:val="28"/>
          <w:lang w:val="de-DE"/>
        </w:rPr>
        <w:t>.</w:t>
      </w:r>
    </w:p>
    <w:p w:rsidR="00237313" w:rsidRPr="00087739" w:rsidRDefault="007D6452" w:rsidP="00DE6E99">
      <w:pPr>
        <w:pStyle w:val="Paragrafoelenco"/>
        <w:numPr>
          <w:ilvl w:val="0"/>
          <w:numId w:val="37"/>
        </w:numPr>
        <w:ind w:left="360"/>
        <w:jc w:val="both"/>
        <w:rPr>
          <w:rFonts w:ascii="Times New Roman" w:hAnsi="Times New Roman" w:cs="Times New Roman"/>
          <w:sz w:val="28"/>
          <w:szCs w:val="28"/>
          <w:lang w:val="de-DE"/>
        </w:rPr>
      </w:pPr>
      <w:r w:rsidRPr="00DE6E99">
        <w:rPr>
          <w:rFonts w:ascii="Times New Roman" w:hAnsi="Times New Roman" w:cs="Times New Roman"/>
          <w:sz w:val="28"/>
          <w:szCs w:val="28"/>
          <w:lang w:val="de-DE"/>
        </w:rPr>
        <w:t xml:space="preserve">Das Feld </w:t>
      </w:r>
      <w:r w:rsidR="007137B0" w:rsidRPr="00DE6E99">
        <w:rPr>
          <w:rFonts w:ascii="Times New Roman" w:hAnsi="Times New Roman" w:cs="Times New Roman"/>
          <w:i/>
          <w:sz w:val="28"/>
          <w:szCs w:val="28"/>
          <w:lang w:val="de-DE"/>
        </w:rPr>
        <w:t>“</w:t>
      </w:r>
      <w:r w:rsidRPr="00DE6E99">
        <w:rPr>
          <w:rFonts w:ascii="Times New Roman" w:hAnsi="Times New Roman" w:cs="Times New Roman"/>
          <w:b/>
          <w:i/>
          <w:sz w:val="28"/>
          <w:szCs w:val="28"/>
          <w:lang w:val="de-DE"/>
        </w:rPr>
        <w:t>data termine</w:t>
      </w:r>
      <w:r w:rsidRPr="00DE6E99">
        <w:rPr>
          <w:rFonts w:ascii="Times New Roman" w:hAnsi="Times New Roman" w:cs="Times New Roman"/>
          <w:i/>
          <w:sz w:val="28"/>
          <w:szCs w:val="28"/>
          <w:lang w:val="de-DE"/>
        </w:rPr>
        <w:t>“</w:t>
      </w:r>
      <w:r w:rsidR="00865A64" w:rsidRPr="00DE6E99">
        <w:rPr>
          <w:rFonts w:ascii="Times New Roman" w:hAnsi="Times New Roman" w:cs="Times New Roman"/>
          <w:sz w:val="28"/>
          <w:szCs w:val="28"/>
          <w:lang w:val="de-DE"/>
        </w:rPr>
        <w:t xml:space="preserve"> ist nur dann auszufüllen,</w:t>
      </w:r>
      <w:r w:rsidRPr="00DE6E99">
        <w:rPr>
          <w:rFonts w:ascii="Times New Roman" w:hAnsi="Times New Roman" w:cs="Times New Roman"/>
          <w:sz w:val="28"/>
          <w:szCs w:val="28"/>
          <w:lang w:val="de-DE"/>
        </w:rPr>
        <w:t xml:space="preserve"> wenn im Protokoll der Ablauf des betr. </w:t>
      </w:r>
      <w:r w:rsidRPr="00087739">
        <w:rPr>
          <w:rFonts w:ascii="Times New Roman" w:hAnsi="Times New Roman" w:cs="Times New Roman"/>
          <w:sz w:val="28"/>
          <w:szCs w:val="28"/>
          <w:lang w:val="de-DE"/>
        </w:rPr>
        <w:t xml:space="preserve">Amtes mit einem </w:t>
      </w:r>
      <w:r w:rsidR="00415B42" w:rsidRPr="00087739">
        <w:rPr>
          <w:rFonts w:ascii="Times New Roman" w:hAnsi="Times New Roman" w:cs="Times New Roman"/>
          <w:b/>
          <w:sz w:val="28"/>
          <w:szCs w:val="28"/>
          <w:lang w:val="de-DE"/>
        </w:rPr>
        <w:t>konkreten</w:t>
      </w:r>
      <w:r w:rsidRPr="00087739">
        <w:rPr>
          <w:rFonts w:ascii="Times New Roman" w:hAnsi="Times New Roman" w:cs="Times New Roman"/>
          <w:b/>
          <w:sz w:val="28"/>
          <w:szCs w:val="28"/>
          <w:lang w:val="de-DE"/>
        </w:rPr>
        <w:t xml:space="preserve"> Datum</w:t>
      </w:r>
      <w:r w:rsidR="00415B42" w:rsidRPr="00087739">
        <w:rPr>
          <w:rFonts w:ascii="Times New Roman" w:hAnsi="Times New Roman" w:cs="Times New Roman"/>
          <w:b/>
          <w:sz w:val="28"/>
          <w:szCs w:val="28"/>
          <w:lang w:val="de-DE"/>
        </w:rPr>
        <w:t xml:space="preserve"> (Tag/Monat/Jahr)</w:t>
      </w:r>
      <w:r w:rsidRPr="00087739">
        <w:rPr>
          <w:rFonts w:ascii="Times New Roman" w:hAnsi="Times New Roman" w:cs="Times New Roman"/>
          <w:sz w:val="28"/>
          <w:szCs w:val="28"/>
          <w:lang w:val="de-DE"/>
        </w:rPr>
        <w:t xml:space="preserve"> angegeben </w:t>
      </w:r>
      <w:r w:rsidR="00415B42" w:rsidRPr="00087739">
        <w:rPr>
          <w:rFonts w:ascii="Times New Roman" w:hAnsi="Times New Roman" w:cs="Times New Roman"/>
          <w:sz w:val="28"/>
          <w:szCs w:val="28"/>
          <w:lang w:val="de-DE"/>
        </w:rPr>
        <w:t>ist</w:t>
      </w:r>
      <w:r w:rsidRPr="00087739">
        <w:rPr>
          <w:rFonts w:ascii="Times New Roman" w:hAnsi="Times New Roman" w:cs="Times New Roman"/>
          <w:sz w:val="28"/>
          <w:szCs w:val="28"/>
          <w:lang w:val="de-DE"/>
        </w:rPr>
        <w:t xml:space="preserve">. </w:t>
      </w:r>
    </w:p>
    <w:p w:rsidR="00237313" w:rsidRPr="00DE6E99" w:rsidRDefault="007D6452" w:rsidP="00DE6E99">
      <w:pPr>
        <w:pStyle w:val="Paragrafoelenco"/>
        <w:numPr>
          <w:ilvl w:val="0"/>
          <w:numId w:val="37"/>
        </w:numPr>
        <w:ind w:left="360"/>
        <w:jc w:val="both"/>
        <w:rPr>
          <w:rFonts w:ascii="Times New Roman" w:hAnsi="Times New Roman" w:cs="Times New Roman"/>
          <w:sz w:val="28"/>
          <w:szCs w:val="28"/>
          <w:lang w:val="de-DE"/>
        </w:rPr>
      </w:pPr>
      <w:r w:rsidRPr="00DE6E99">
        <w:rPr>
          <w:rFonts w:ascii="Times New Roman" w:hAnsi="Times New Roman" w:cs="Times New Roman"/>
          <w:sz w:val="28"/>
          <w:szCs w:val="28"/>
          <w:lang w:val="de-DE"/>
        </w:rPr>
        <w:t xml:space="preserve">Das Feld </w:t>
      </w:r>
      <w:r w:rsidR="007137B0" w:rsidRPr="00DE6E99">
        <w:rPr>
          <w:rFonts w:ascii="Times New Roman" w:hAnsi="Times New Roman" w:cs="Times New Roman"/>
          <w:sz w:val="28"/>
          <w:szCs w:val="28"/>
          <w:lang w:val="de-DE"/>
        </w:rPr>
        <w:t>“</w:t>
      </w:r>
      <w:r w:rsidRPr="00DE6E99">
        <w:rPr>
          <w:rFonts w:ascii="Times New Roman" w:hAnsi="Times New Roman" w:cs="Times New Roman"/>
          <w:b/>
          <w:i/>
          <w:sz w:val="28"/>
          <w:szCs w:val="28"/>
          <w:lang w:val="de-DE"/>
        </w:rPr>
        <w:t>durata</w:t>
      </w:r>
      <w:r w:rsidRPr="00DE6E99">
        <w:rPr>
          <w:rFonts w:ascii="Times New Roman" w:hAnsi="Times New Roman" w:cs="Times New Roman"/>
          <w:i/>
          <w:sz w:val="28"/>
          <w:szCs w:val="28"/>
          <w:lang w:val="de-DE"/>
        </w:rPr>
        <w:t>“</w:t>
      </w:r>
      <w:r w:rsidRPr="00DE6E99">
        <w:rPr>
          <w:rFonts w:ascii="Times New Roman" w:hAnsi="Times New Roman" w:cs="Times New Roman"/>
          <w:sz w:val="28"/>
          <w:szCs w:val="28"/>
          <w:lang w:val="de-DE"/>
        </w:rPr>
        <w:t xml:space="preserve"> muss immer ausgefüllt werden, und </w:t>
      </w:r>
      <w:r w:rsidR="00865A64" w:rsidRPr="00DE6E99">
        <w:rPr>
          <w:rFonts w:ascii="Times New Roman" w:hAnsi="Times New Roman" w:cs="Times New Roman"/>
          <w:sz w:val="28"/>
          <w:szCs w:val="28"/>
          <w:lang w:val="de-DE"/>
        </w:rPr>
        <w:t>es ist</w:t>
      </w:r>
      <w:r w:rsidRPr="00DE6E99">
        <w:rPr>
          <w:rFonts w:ascii="Times New Roman" w:hAnsi="Times New Roman" w:cs="Times New Roman"/>
          <w:sz w:val="28"/>
          <w:szCs w:val="28"/>
          <w:lang w:val="de-DE"/>
        </w:rPr>
        <w:t xml:space="preserve"> nur jene Da</w:t>
      </w:r>
      <w:r w:rsidR="00865A64" w:rsidRPr="00DE6E99">
        <w:rPr>
          <w:rFonts w:ascii="Times New Roman" w:hAnsi="Times New Roman" w:cs="Times New Roman"/>
          <w:sz w:val="28"/>
          <w:szCs w:val="28"/>
          <w:lang w:val="de-DE"/>
        </w:rPr>
        <w:t>uer</w:t>
      </w:r>
      <w:r w:rsidRPr="00DE6E99">
        <w:rPr>
          <w:rFonts w:ascii="Times New Roman" w:hAnsi="Times New Roman" w:cs="Times New Roman"/>
          <w:sz w:val="28"/>
          <w:szCs w:val="28"/>
          <w:lang w:val="de-DE"/>
        </w:rPr>
        <w:t xml:space="preserve"> an</w:t>
      </w:r>
      <w:r w:rsidR="00865A64" w:rsidRPr="00DE6E99">
        <w:rPr>
          <w:rFonts w:ascii="Times New Roman" w:hAnsi="Times New Roman" w:cs="Times New Roman"/>
          <w:sz w:val="28"/>
          <w:szCs w:val="28"/>
          <w:lang w:val="de-DE"/>
        </w:rPr>
        <w:t>zu</w:t>
      </w:r>
      <w:r w:rsidRPr="00DE6E99">
        <w:rPr>
          <w:rFonts w:ascii="Times New Roman" w:hAnsi="Times New Roman" w:cs="Times New Roman"/>
          <w:sz w:val="28"/>
          <w:szCs w:val="28"/>
          <w:lang w:val="de-DE"/>
        </w:rPr>
        <w:t xml:space="preserve">geben welche im Ernennungsprotokoll </w:t>
      </w:r>
      <w:r w:rsidR="00865A64" w:rsidRPr="00DE6E99">
        <w:rPr>
          <w:rFonts w:ascii="Times New Roman" w:hAnsi="Times New Roman" w:cs="Times New Roman"/>
          <w:sz w:val="28"/>
          <w:szCs w:val="28"/>
          <w:lang w:val="de-DE"/>
        </w:rPr>
        <w:t>genannt ist (welche</w:t>
      </w:r>
      <w:r w:rsidR="00FA282E" w:rsidRPr="00DE6E99">
        <w:rPr>
          <w:rFonts w:ascii="Times New Roman" w:hAnsi="Times New Roman" w:cs="Times New Roman"/>
          <w:sz w:val="28"/>
          <w:szCs w:val="28"/>
          <w:lang w:val="de-DE"/>
        </w:rPr>
        <w:t xml:space="preserve"> auf jedem Fall mit der</w:t>
      </w:r>
      <w:r w:rsidRPr="00DE6E99">
        <w:rPr>
          <w:rFonts w:ascii="Times New Roman" w:hAnsi="Times New Roman" w:cs="Times New Roman"/>
          <w:sz w:val="28"/>
          <w:szCs w:val="28"/>
          <w:lang w:val="de-DE"/>
        </w:rPr>
        <w:t xml:space="preserve"> </w:t>
      </w:r>
      <w:r w:rsidR="00865A64" w:rsidRPr="00DE6E99">
        <w:rPr>
          <w:rFonts w:ascii="Times New Roman" w:hAnsi="Times New Roman" w:cs="Times New Roman"/>
          <w:sz w:val="28"/>
          <w:szCs w:val="28"/>
          <w:lang w:val="de-DE"/>
        </w:rPr>
        <w:t>vo</w:t>
      </w:r>
      <w:r w:rsidRPr="00DE6E99">
        <w:rPr>
          <w:rFonts w:ascii="Times New Roman" w:hAnsi="Times New Roman" w:cs="Times New Roman"/>
          <w:sz w:val="28"/>
          <w:szCs w:val="28"/>
          <w:lang w:val="de-DE"/>
        </w:rPr>
        <w:t>m Statut gegebenen Möglichkeit übereinstimmen muss).</w:t>
      </w:r>
    </w:p>
    <w:p w:rsidR="007D6452" w:rsidRPr="00087739" w:rsidRDefault="007D6452" w:rsidP="00DE6E99">
      <w:pPr>
        <w:pStyle w:val="Paragrafoelenco"/>
        <w:numPr>
          <w:ilvl w:val="0"/>
          <w:numId w:val="37"/>
        </w:numPr>
        <w:ind w:left="360"/>
        <w:jc w:val="both"/>
        <w:rPr>
          <w:rFonts w:ascii="Times New Roman" w:hAnsi="Times New Roman" w:cs="Times New Roman"/>
          <w:sz w:val="28"/>
          <w:szCs w:val="28"/>
          <w:lang w:val="de-DE"/>
        </w:rPr>
      </w:pPr>
      <w:r w:rsidRPr="00087739">
        <w:rPr>
          <w:rFonts w:ascii="Times New Roman" w:hAnsi="Times New Roman" w:cs="Times New Roman"/>
          <w:sz w:val="28"/>
          <w:szCs w:val="28"/>
          <w:lang w:val="de-DE"/>
        </w:rPr>
        <w:t xml:space="preserve">Im Feld </w:t>
      </w:r>
      <w:r w:rsidR="007137B0" w:rsidRPr="00087739">
        <w:rPr>
          <w:rFonts w:ascii="Times New Roman" w:hAnsi="Times New Roman" w:cs="Times New Roman"/>
          <w:sz w:val="28"/>
          <w:szCs w:val="28"/>
          <w:lang w:val="de-DE"/>
        </w:rPr>
        <w:t>“</w:t>
      </w:r>
      <w:r w:rsidRPr="00087739">
        <w:rPr>
          <w:rFonts w:ascii="Times New Roman" w:hAnsi="Times New Roman" w:cs="Times New Roman"/>
          <w:b/>
          <w:i/>
          <w:sz w:val="28"/>
          <w:szCs w:val="28"/>
          <w:lang w:val="de-DE"/>
        </w:rPr>
        <w:t>la persona ha il potere di agire da sola/congiuntamente</w:t>
      </w:r>
      <w:r w:rsidRPr="00087739">
        <w:rPr>
          <w:rFonts w:ascii="Times New Roman" w:hAnsi="Times New Roman" w:cs="Times New Roman"/>
          <w:sz w:val="28"/>
          <w:szCs w:val="28"/>
          <w:lang w:val="de-DE"/>
        </w:rPr>
        <w:t>“ darf nur eine einzige Möglichkeit angekreuzt werden.</w:t>
      </w:r>
      <w:r w:rsidR="00FA282E" w:rsidRPr="00087739">
        <w:rPr>
          <w:rFonts w:ascii="Times New Roman" w:hAnsi="Times New Roman" w:cs="Times New Roman"/>
          <w:sz w:val="28"/>
          <w:szCs w:val="28"/>
          <w:lang w:val="de-DE"/>
        </w:rPr>
        <w:t xml:space="preserve"> Es ist kein Pflichtfeld. </w:t>
      </w:r>
      <w:r w:rsidRPr="00087739">
        <w:rPr>
          <w:rFonts w:ascii="Times New Roman" w:hAnsi="Times New Roman" w:cs="Times New Roman"/>
          <w:sz w:val="28"/>
          <w:szCs w:val="28"/>
          <w:lang w:val="de-DE"/>
        </w:rPr>
        <w:t xml:space="preserve">Wenn die Person </w:t>
      </w:r>
      <w:r w:rsidR="00F62A4C" w:rsidRPr="00087739">
        <w:rPr>
          <w:rFonts w:ascii="Times New Roman" w:hAnsi="Times New Roman" w:cs="Times New Roman"/>
          <w:sz w:val="28"/>
          <w:szCs w:val="28"/>
          <w:lang w:val="de-DE"/>
        </w:rPr>
        <w:t xml:space="preserve">sowohl </w:t>
      </w:r>
      <w:r w:rsidRPr="00087739">
        <w:rPr>
          <w:rFonts w:ascii="Times New Roman" w:hAnsi="Times New Roman" w:cs="Times New Roman"/>
          <w:sz w:val="28"/>
          <w:szCs w:val="28"/>
          <w:lang w:val="de-DE"/>
        </w:rPr>
        <w:t>allein als auch ge</w:t>
      </w:r>
      <w:r w:rsidR="00FA282E" w:rsidRPr="00087739">
        <w:rPr>
          <w:rFonts w:ascii="Times New Roman" w:hAnsi="Times New Roman" w:cs="Times New Roman"/>
          <w:sz w:val="28"/>
          <w:szCs w:val="28"/>
          <w:lang w:val="de-DE"/>
        </w:rPr>
        <w:t>meinsam handeln kann (disgiunta</w:t>
      </w:r>
      <w:r w:rsidRPr="00087739">
        <w:rPr>
          <w:rFonts w:ascii="Times New Roman" w:hAnsi="Times New Roman" w:cs="Times New Roman"/>
          <w:sz w:val="28"/>
          <w:szCs w:val="28"/>
          <w:lang w:val="de-DE"/>
        </w:rPr>
        <w:t xml:space="preserve"> e congiuntamente) ist dieses Feld freizulassen.</w:t>
      </w:r>
    </w:p>
    <w:p w:rsidR="00EB04F3" w:rsidRDefault="00EB04F3" w:rsidP="009335A0">
      <w:pPr>
        <w:spacing w:line="276" w:lineRule="auto"/>
        <w:jc w:val="both"/>
        <w:rPr>
          <w:sz w:val="28"/>
          <w:szCs w:val="28"/>
          <w:u w:val="single"/>
        </w:rPr>
      </w:pPr>
    </w:p>
    <w:p w:rsidR="00237313" w:rsidRPr="00581F0E" w:rsidRDefault="00FA282E" w:rsidP="009335A0">
      <w:pPr>
        <w:spacing w:line="276" w:lineRule="auto"/>
        <w:jc w:val="both"/>
        <w:rPr>
          <w:sz w:val="28"/>
          <w:szCs w:val="28"/>
          <w:u w:val="single"/>
        </w:rPr>
      </w:pPr>
      <w:r w:rsidRPr="00DE6E99">
        <w:rPr>
          <w:b/>
          <w:sz w:val="28"/>
          <w:szCs w:val="28"/>
          <w:u w:val="single"/>
        </w:rPr>
        <w:t>Abschnitt</w:t>
      </w:r>
      <w:r w:rsidR="007D6452" w:rsidRPr="00DE6E99">
        <w:rPr>
          <w:b/>
          <w:sz w:val="28"/>
          <w:szCs w:val="28"/>
          <w:u w:val="single"/>
        </w:rPr>
        <w:t xml:space="preserve"> 9</w:t>
      </w:r>
      <w:r w:rsidR="007D6452" w:rsidRPr="00581F0E">
        <w:rPr>
          <w:sz w:val="28"/>
          <w:szCs w:val="28"/>
          <w:u w:val="single"/>
        </w:rPr>
        <w:t xml:space="preserve"> – </w:t>
      </w:r>
      <w:r w:rsidRPr="00581F0E">
        <w:rPr>
          <w:sz w:val="28"/>
          <w:szCs w:val="28"/>
          <w:u w:val="single"/>
        </w:rPr>
        <w:t>Überwachungs</w:t>
      </w:r>
      <w:r w:rsidR="007D6452" w:rsidRPr="00581F0E">
        <w:rPr>
          <w:sz w:val="28"/>
          <w:szCs w:val="28"/>
          <w:u w:val="single"/>
        </w:rPr>
        <w:t>rat:</w:t>
      </w:r>
    </w:p>
    <w:p w:rsidR="007D6452" w:rsidRDefault="007D6452" w:rsidP="009335A0">
      <w:pPr>
        <w:spacing w:line="276" w:lineRule="auto"/>
        <w:jc w:val="both"/>
        <w:rPr>
          <w:sz w:val="28"/>
          <w:szCs w:val="28"/>
        </w:rPr>
      </w:pPr>
      <w:r w:rsidRPr="00581F0E">
        <w:rPr>
          <w:sz w:val="28"/>
          <w:szCs w:val="28"/>
        </w:rPr>
        <w:t xml:space="preserve">Wenn </w:t>
      </w:r>
      <w:r w:rsidR="00281815">
        <w:rPr>
          <w:sz w:val="28"/>
          <w:szCs w:val="28"/>
        </w:rPr>
        <w:t xml:space="preserve">der Überwachungsrat auch das Organ ist welches die </w:t>
      </w:r>
      <w:r w:rsidR="00FA282E" w:rsidRPr="005265DC">
        <w:rPr>
          <w:sz w:val="28"/>
          <w:szCs w:val="28"/>
        </w:rPr>
        <w:t>Abschlussprüfung</w:t>
      </w:r>
      <w:r w:rsidRPr="00581F0E">
        <w:rPr>
          <w:sz w:val="28"/>
          <w:szCs w:val="28"/>
        </w:rPr>
        <w:t xml:space="preserve"> (</w:t>
      </w:r>
      <w:r w:rsidR="00062C39" w:rsidRPr="00B5319D">
        <w:rPr>
          <w:sz w:val="28"/>
          <w:szCs w:val="28"/>
        </w:rPr>
        <w:t>revisione legale d</w:t>
      </w:r>
      <w:r w:rsidR="00281815" w:rsidRPr="00B5319D">
        <w:rPr>
          <w:sz w:val="28"/>
          <w:szCs w:val="28"/>
        </w:rPr>
        <w:t>e</w:t>
      </w:r>
      <w:r w:rsidR="00062C39" w:rsidRPr="00B5319D">
        <w:rPr>
          <w:sz w:val="28"/>
          <w:szCs w:val="28"/>
        </w:rPr>
        <w:t>i</w:t>
      </w:r>
      <w:r w:rsidR="00281815" w:rsidRPr="00B5319D">
        <w:rPr>
          <w:sz w:val="28"/>
          <w:szCs w:val="28"/>
        </w:rPr>
        <w:t xml:space="preserve"> conti</w:t>
      </w:r>
      <w:r w:rsidRPr="00581F0E">
        <w:rPr>
          <w:sz w:val="28"/>
          <w:szCs w:val="28"/>
        </w:rPr>
        <w:t>)</w:t>
      </w:r>
      <w:r w:rsidR="00EB6E30">
        <w:rPr>
          <w:sz w:val="28"/>
          <w:szCs w:val="28"/>
        </w:rPr>
        <w:t xml:space="preserve"> vornimmt</w:t>
      </w:r>
      <w:r w:rsidR="00281815">
        <w:rPr>
          <w:sz w:val="28"/>
          <w:szCs w:val="28"/>
        </w:rPr>
        <w:t>,</w:t>
      </w:r>
      <w:r w:rsidRPr="00581F0E">
        <w:rPr>
          <w:sz w:val="28"/>
          <w:szCs w:val="28"/>
        </w:rPr>
        <w:t xml:space="preserve"> müssen alle Mitglieder </w:t>
      </w:r>
      <w:r w:rsidR="00281815">
        <w:rPr>
          <w:sz w:val="28"/>
          <w:szCs w:val="28"/>
        </w:rPr>
        <w:t xml:space="preserve">des Überwachungsrates </w:t>
      </w:r>
      <w:r w:rsidRPr="00581F0E">
        <w:rPr>
          <w:sz w:val="28"/>
          <w:szCs w:val="28"/>
        </w:rPr>
        <w:t xml:space="preserve">im </w:t>
      </w:r>
      <w:r w:rsidR="00AD5430" w:rsidRPr="00AD5430">
        <w:rPr>
          <w:sz w:val="28"/>
          <w:szCs w:val="28"/>
        </w:rPr>
        <w:t>Verzeichnis</w:t>
      </w:r>
      <w:r w:rsidRPr="00AD5430">
        <w:rPr>
          <w:sz w:val="28"/>
          <w:szCs w:val="28"/>
        </w:rPr>
        <w:t xml:space="preserve"> </w:t>
      </w:r>
      <w:r w:rsidR="00FA282E" w:rsidRPr="00AD5430">
        <w:rPr>
          <w:sz w:val="28"/>
          <w:szCs w:val="28"/>
        </w:rPr>
        <w:t>der Rechnungsprüfer</w:t>
      </w:r>
      <w:r w:rsidR="00FA282E" w:rsidRPr="00581F0E">
        <w:rPr>
          <w:sz w:val="28"/>
          <w:szCs w:val="28"/>
        </w:rPr>
        <w:t xml:space="preserve"> (</w:t>
      </w:r>
      <w:r w:rsidR="00FA282E" w:rsidRPr="00B5319D">
        <w:rPr>
          <w:sz w:val="28"/>
          <w:szCs w:val="28"/>
        </w:rPr>
        <w:t>Registro d</w:t>
      </w:r>
      <w:r w:rsidRPr="00B5319D">
        <w:rPr>
          <w:sz w:val="28"/>
          <w:szCs w:val="28"/>
        </w:rPr>
        <w:t>e</w:t>
      </w:r>
      <w:r w:rsidR="00FA282E" w:rsidRPr="00B5319D">
        <w:rPr>
          <w:sz w:val="28"/>
          <w:szCs w:val="28"/>
        </w:rPr>
        <w:t>i</w:t>
      </w:r>
      <w:r w:rsidRPr="00B5319D">
        <w:rPr>
          <w:sz w:val="28"/>
          <w:szCs w:val="28"/>
        </w:rPr>
        <w:t xml:space="preserve"> revisori </w:t>
      </w:r>
      <w:r w:rsidR="00281815" w:rsidRPr="00B5319D">
        <w:rPr>
          <w:sz w:val="28"/>
          <w:szCs w:val="28"/>
        </w:rPr>
        <w:t>legali</w:t>
      </w:r>
      <w:r w:rsidRPr="00581F0E">
        <w:rPr>
          <w:sz w:val="28"/>
          <w:szCs w:val="28"/>
        </w:rPr>
        <w:t>) eingetragen sein.</w:t>
      </w:r>
    </w:p>
    <w:p w:rsidR="00AD5430" w:rsidRPr="00581F0E" w:rsidRDefault="00AD5430" w:rsidP="009335A0">
      <w:pPr>
        <w:spacing w:line="276" w:lineRule="auto"/>
        <w:jc w:val="both"/>
        <w:rPr>
          <w:sz w:val="28"/>
          <w:szCs w:val="28"/>
        </w:rPr>
      </w:pPr>
    </w:p>
    <w:p w:rsidR="007D6452" w:rsidRPr="00581F0E" w:rsidRDefault="007D6452" w:rsidP="009335A0">
      <w:pPr>
        <w:spacing w:line="276" w:lineRule="auto"/>
        <w:jc w:val="both"/>
        <w:rPr>
          <w:sz w:val="28"/>
          <w:szCs w:val="28"/>
        </w:rPr>
      </w:pPr>
      <w:r w:rsidRPr="00581F0E">
        <w:rPr>
          <w:sz w:val="28"/>
          <w:szCs w:val="28"/>
        </w:rPr>
        <w:t xml:space="preserve">Sollte die </w:t>
      </w:r>
      <w:r w:rsidR="00AD5430">
        <w:rPr>
          <w:sz w:val="28"/>
          <w:szCs w:val="28"/>
        </w:rPr>
        <w:t>Buchprüfung (</w:t>
      </w:r>
      <w:r w:rsidR="00AD5430" w:rsidRPr="00B5319D">
        <w:rPr>
          <w:sz w:val="28"/>
          <w:szCs w:val="28"/>
        </w:rPr>
        <w:t>controllo contabile</w:t>
      </w:r>
      <w:r w:rsidR="00AD5430">
        <w:rPr>
          <w:sz w:val="28"/>
          <w:szCs w:val="28"/>
        </w:rPr>
        <w:t xml:space="preserve">) </w:t>
      </w:r>
      <w:r w:rsidRPr="00AD5430">
        <w:rPr>
          <w:sz w:val="28"/>
          <w:szCs w:val="28"/>
        </w:rPr>
        <w:t xml:space="preserve">einem </w:t>
      </w:r>
      <w:r w:rsidR="00EB6E30">
        <w:rPr>
          <w:sz w:val="28"/>
          <w:szCs w:val="28"/>
        </w:rPr>
        <w:t>Abschlussprüfer</w:t>
      </w:r>
      <w:r w:rsidRPr="00AD5430">
        <w:rPr>
          <w:sz w:val="28"/>
          <w:szCs w:val="28"/>
        </w:rPr>
        <w:t>/</w:t>
      </w:r>
      <w:r w:rsidR="00AD5430">
        <w:rPr>
          <w:sz w:val="28"/>
          <w:szCs w:val="28"/>
        </w:rPr>
        <w:t xml:space="preserve">einer </w:t>
      </w:r>
      <w:r w:rsidRPr="00AD5430">
        <w:rPr>
          <w:sz w:val="28"/>
          <w:szCs w:val="28"/>
        </w:rPr>
        <w:t>R</w:t>
      </w:r>
      <w:r w:rsidR="00FA282E" w:rsidRPr="00AD5430">
        <w:rPr>
          <w:sz w:val="28"/>
          <w:szCs w:val="28"/>
        </w:rPr>
        <w:t>evisionsgesellschaft</w:t>
      </w:r>
      <w:r w:rsidRPr="00581F0E">
        <w:rPr>
          <w:sz w:val="28"/>
          <w:szCs w:val="28"/>
        </w:rPr>
        <w:t xml:space="preserve"> (</w:t>
      </w:r>
      <w:r w:rsidRPr="00B5319D">
        <w:rPr>
          <w:sz w:val="28"/>
          <w:szCs w:val="28"/>
        </w:rPr>
        <w:t>revisore legale d</w:t>
      </w:r>
      <w:r w:rsidR="00FA282E" w:rsidRPr="00B5319D">
        <w:rPr>
          <w:sz w:val="28"/>
          <w:szCs w:val="28"/>
        </w:rPr>
        <w:t>e</w:t>
      </w:r>
      <w:r w:rsidRPr="00B5319D">
        <w:rPr>
          <w:sz w:val="28"/>
          <w:szCs w:val="28"/>
        </w:rPr>
        <w:t>i conti/società di revisione</w:t>
      </w:r>
      <w:r w:rsidRPr="00581F0E">
        <w:rPr>
          <w:sz w:val="28"/>
          <w:szCs w:val="28"/>
        </w:rPr>
        <w:t>) anvertraut sein, muss mindest</w:t>
      </w:r>
      <w:r w:rsidR="00FA282E" w:rsidRPr="00581F0E">
        <w:rPr>
          <w:sz w:val="28"/>
          <w:szCs w:val="28"/>
        </w:rPr>
        <w:t>ens ein effektives M</w:t>
      </w:r>
      <w:r w:rsidRPr="00581F0E">
        <w:rPr>
          <w:sz w:val="28"/>
          <w:szCs w:val="28"/>
        </w:rPr>
        <w:t xml:space="preserve">itglied </w:t>
      </w:r>
      <w:r w:rsidR="00FA282E" w:rsidRPr="00581F0E">
        <w:rPr>
          <w:sz w:val="28"/>
          <w:szCs w:val="28"/>
        </w:rPr>
        <w:t xml:space="preserve">des Überwachungsrates </w:t>
      </w:r>
      <w:r w:rsidR="00AD5430">
        <w:rPr>
          <w:sz w:val="28"/>
          <w:szCs w:val="28"/>
        </w:rPr>
        <w:t xml:space="preserve">und ein Ersatzmitglied im Verzeichnis der </w:t>
      </w:r>
      <w:r w:rsidR="00FA282E" w:rsidRPr="00AD5430">
        <w:rPr>
          <w:sz w:val="28"/>
          <w:szCs w:val="28"/>
        </w:rPr>
        <w:t>Rechnungsprüfer</w:t>
      </w:r>
      <w:r w:rsidR="00FA282E" w:rsidRPr="00581F0E">
        <w:rPr>
          <w:sz w:val="28"/>
          <w:szCs w:val="28"/>
        </w:rPr>
        <w:t xml:space="preserve"> (</w:t>
      </w:r>
      <w:r w:rsidR="00FA282E" w:rsidRPr="00B5319D">
        <w:rPr>
          <w:sz w:val="28"/>
          <w:szCs w:val="28"/>
        </w:rPr>
        <w:t>Registro d</w:t>
      </w:r>
      <w:r w:rsidRPr="00B5319D">
        <w:rPr>
          <w:sz w:val="28"/>
          <w:szCs w:val="28"/>
        </w:rPr>
        <w:t>e</w:t>
      </w:r>
      <w:r w:rsidR="00FA282E" w:rsidRPr="00B5319D">
        <w:rPr>
          <w:sz w:val="28"/>
          <w:szCs w:val="28"/>
        </w:rPr>
        <w:t>i</w:t>
      </w:r>
      <w:r w:rsidRPr="00B5319D">
        <w:rPr>
          <w:sz w:val="28"/>
          <w:szCs w:val="28"/>
        </w:rPr>
        <w:t xml:space="preserve"> revisori </w:t>
      </w:r>
      <w:r w:rsidR="008A6186" w:rsidRPr="00B5319D">
        <w:rPr>
          <w:sz w:val="28"/>
          <w:szCs w:val="28"/>
        </w:rPr>
        <w:t>legali</w:t>
      </w:r>
      <w:r w:rsidRPr="00581F0E">
        <w:rPr>
          <w:sz w:val="28"/>
          <w:szCs w:val="28"/>
        </w:rPr>
        <w:t xml:space="preserve">) eingetragen sein, während die anderen aus den Freiberuflerverzeichnissen die im Dekret des </w:t>
      </w:r>
      <w:r w:rsidRPr="00581F0E">
        <w:rPr>
          <w:sz w:val="28"/>
          <w:szCs w:val="28"/>
        </w:rPr>
        <w:lastRenderedPageBreak/>
        <w:t xml:space="preserve">Justizministeriums </w:t>
      </w:r>
      <w:r w:rsidR="00FA282E" w:rsidRPr="00581F0E">
        <w:rPr>
          <w:sz w:val="28"/>
          <w:szCs w:val="28"/>
        </w:rPr>
        <w:t>Nr</w:t>
      </w:r>
      <w:r w:rsidRPr="00581F0E">
        <w:rPr>
          <w:sz w:val="28"/>
          <w:szCs w:val="28"/>
        </w:rPr>
        <w:t>. 320/2004 bestimmt sind (Rechtsanwälte, Wirtschaftsberater, Wirtschaftprüfer und Handelssachverständige</w:t>
      </w:r>
      <w:r w:rsidR="00EB6E30">
        <w:rPr>
          <w:sz w:val="28"/>
          <w:szCs w:val="28"/>
        </w:rPr>
        <w:t xml:space="preserve"> (</w:t>
      </w:r>
      <w:r w:rsidR="00EB6E30" w:rsidRPr="00B5319D">
        <w:rPr>
          <w:sz w:val="28"/>
          <w:szCs w:val="28"/>
        </w:rPr>
        <w:t>ragionieri</w:t>
      </w:r>
      <w:r w:rsidRPr="00B5319D">
        <w:rPr>
          <w:sz w:val="28"/>
          <w:szCs w:val="28"/>
        </w:rPr>
        <w:t xml:space="preserve"> e perit</w:t>
      </w:r>
      <w:r w:rsidR="00EB6E30" w:rsidRPr="00B5319D">
        <w:rPr>
          <w:sz w:val="28"/>
          <w:szCs w:val="28"/>
        </w:rPr>
        <w:t>i</w:t>
      </w:r>
      <w:r w:rsidRPr="00B5319D">
        <w:rPr>
          <w:sz w:val="28"/>
          <w:szCs w:val="28"/>
        </w:rPr>
        <w:t xml:space="preserve"> comm</w:t>
      </w:r>
      <w:r w:rsidR="00EB6E30" w:rsidRPr="00B5319D">
        <w:rPr>
          <w:sz w:val="28"/>
          <w:szCs w:val="28"/>
        </w:rPr>
        <w:t>erciali</w:t>
      </w:r>
      <w:r w:rsidRPr="00581F0E">
        <w:rPr>
          <w:sz w:val="28"/>
          <w:szCs w:val="28"/>
        </w:rPr>
        <w:t>), Arbeitsberater) oder aus den Universitätspro</w:t>
      </w:r>
      <w:r w:rsidR="00EB6E30">
        <w:rPr>
          <w:sz w:val="28"/>
          <w:szCs w:val="28"/>
        </w:rPr>
        <w:t>fessoren in wirtschaftlich-jurist</w:t>
      </w:r>
      <w:r w:rsidRPr="00581F0E">
        <w:rPr>
          <w:sz w:val="28"/>
          <w:szCs w:val="28"/>
        </w:rPr>
        <w:t xml:space="preserve">ischen </w:t>
      </w:r>
      <w:r w:rsidR="00FA282E" w:rsidRPr="00581F0E">
        <w:rPr>
          <w:sz w:val="28"/>
          <w:szCs w:val="28"/>
        </w:rPr>
        <w:t>Fächer</w:t>
      </w:r>
      <w:r w:rsidR="00EB6E30">
        <w:rPr>
          <w:sz w:val="28"/>
          <w:szCs w:val="28"/>
        </w:rPr>
        <w:t>n</w:t>
      </w:r>
      <w:r w:rsidR="00FA282E" w:rsidRPr="00581F0E">
        <w:rPr>
          <w:sz w:val="28"/>
          <w:szCs w:val="28"/>
        </w:rPr>
        <w:t>, ausgewählt werden können</w:t>
      </w:r>
      <w:r w:rsidRPr="00581F0E">
        <w:rPr>
          <w:sz w:val="28"/>
          <w:szCs w:val="28"/>
        </w:rPr>
        <w:t>.</w:t>
      </w:r>
    </w:p>
    <w:p w:rsidR="007D6452" w:rsidRPr="00581F0E" w:rsidRDefault="007D6452" w:rsidP="009335A0">
      <w:pPr>
        <w:spacing w:line="276" w:lineRule="auto"/>
        <w:jc w:val="both"/>
        <w:rPr>
          <w:sz w:val="28"/>
          <w:szCs w:val="28"/>
        </w:rPr>
      </w:pPr>
      <w:r w:rsidRPr="00581F0E">
        <w:rPr>
          <w:sz w:val="28"/>
          <w:szCs w:val="28"/>
        </w:rPr>
        <w:t>Sollte die Zugehörigkeit zu einer Berufskategorie im Feld 9 nicht vorgese</w:t>
      </w:r>
      <w:r w:rsidR="00237313" w:rsidRPr="00581F0E">
        <w:rPr>
          <w:sz w:val="28"/>
          <w:szCs w:val="28"/>
        </w:rPr>
        <w:t>hen sein, so ist sie bei den NOTE</w:t>
      </w:r>
      <w:r w:rsidRPr="00581F0E">
        <w:rPr>
          <w:sz w:val="28"/>
          <w:szCs w:val="28"/>
        </w:rPr>
        <w:t xml:space="preserve"> anzugeben. </w:t>
      </w:r>
    </w:p>
    <w:p w:rsidR="00E86468" w:rsidRPr="00581F0E" w:rsidRDefault="00E86468" w:rsidP="009335A0">
      <w:pPr>
        <w:spacing w:line="276" w:lineRule="auto"/>
        <w:jc w:val="both"/>
        <w:rPr>
          <w:sz w:val="28"/>
          <w:szCs w:val="28"/>
        </w:rPr>
      </w:pPr>
    </w:p>
    <w:p w:rsidR="00237313" w:rsidRPr="00581F0E" w:rsidRDefault="007D6452" w:rsidP="009335A0">
      <w:pPr>
        <w:spacing w:line="276" w:lineRule="auto"/>
        <w:jc w:val="both"/>
        <w:rPr>
          <w:sz w:val="28"/>
          <w:szCs w:val="28"/>
        </w:rPr>
      </w:pPr>
      <w:r w:rsidRPr="00581F0E">
        <w:rPr>
          <w:b/>
          <w:sz w:val="28"/>
          <w:szCs w:val="28"/>
        </w:rPr>
        <w:t xml:space="preserve"> </w:t>
      </w:r>
      <w:r w:rsidRPr="00581F0E">
        <w:rPr>
          <w:b/>
          <w:sz w:val="28"/>
          <w:szCs w:val="28"/>
          <w:u w:val="single"/>
        </w:rPr>
        <w:t>B)</w:t>
      </w:r>
      <w:r w:rsidR="00FA282E" w:rsidRPr="00581F0E">
        <w:rPr>
          <w:b/>
          <w:sz w:val="28"/>
          <w:szCs w:val="28"/>
        </w:rPr>
        <w:t xml:space="preserve"> </w:t>
      </w:r>
      <w:r w:rsidRPr="00581F0E">
        <w:rPr>
          <w:b/>
          <w:sz w:val="28"/>
          <w:szCs w:val="28"/>
          <w:u w:val="single"/>
        </w:rPr>
        <w:t xml:space="preserve">BEIBLATT P </w:t>
      </w:r>
      <w:r w:rsidR="007137B0">
        <w:rPr>
          <w:b/>
          <w:sz w:val="28"/>
          <w:szCs w:val="28"/>
          <w:u w:val="single"/>
        </w:rPr>
        <w:t>“</w:t>
      </w:r>
      <w:r w:rsidRPr="00581F0E">
        <w:rPr>
          <w:b/>
          <w:sz w:val="28"/>
          <w:szCs w:val="28"/>
          <w:u w:val="single"/>
        </w:rPr>
        <w:t>MODIFICA“</w:t>
      </w:r>
      <w:r w:rsidRPr="00581F0E">
        <w:rPr>
          <w:i/>
          <w:sz w:val="28"/>
          <w:szCs w:val="28"/>
        </w:rPr>
        <w:t xml:space="preserve"> </w:t>
      </w:r>
      <w:r w:rsidRPr="00581F0E">
        <w:rPr>
          <w:sz w:val="28"/>
          <w:szCs w:val="28"/>
        </w:rPr>
        <w:t xml:space="preserve">muss für alle Personen, die im Auszug bereits aufscheinen, ausgefüllt werden, und insbesondere die </w:t>
      </w:r>
      <w:r w:rsidR="00E1792C" w:rsidRPr="00581F0E">
        <w:rPr>
          <w:sz w:val="28"/>
          <w:szCs w:val="28"/>
        </w:rPr>
        <w:t>Abschnitte</w:t>
      </w:r>
      <w:r w:rsidRPr="00581F0E">
        <w:rPr>
          <w:sz w:val="28"/>
          <w:szCs w:val="28"/>
        </w:rPr>
        <w:t xml:space="preserve"> 1</w:t>
      </w:r>
      <w:r w:rsidRPr="00581F0E">
        <w:rPr>
          <w:b/>
          <w:sz w:val="28"/>
          <w:szCs w:val="28"/>
          <w:vertAlign w:val="superscript"/>
        </w:rPr>
        <w:t>*</w:t>
      </w:r>
      <w:r w:rsidR="00DE6E99">
        <w:rPr>
          <w:b/>
          <w:sz w:val="28"/>
          <w:szCs w:val="28"/>
          <w:vertAlign w:val="superscript"/>
        </w:rPr>
        <w:t>)</w:t>
      </w:r>
      <w:r w:rsidRPr="00581F0E">
        <w:rPr>
          <w:sz w:val="28"/>
          <w:szCs w:val="28"/>
        </w:rPr>
        <w:t xml:space="preserve"> und 3; </w:t>
      </w:r>
    </w:p>
    <w:p w:rsidR="007D6452" w:rsidRPr="00581F0E" w:rsidRDefault="00E1792C" w:rsidP="009335A0">
      <w:pPr>
        <w:spacing w:line="276" w:lineRule="auto"/>
        <w:jc w:val="both"/>
        <w:rPr>
          <w:sz w:val="28"/>
          <w:szCs w:val="28"/>
        </w:rPr>
      </w:pPr>
      <w:r w:rsidRPr="00581F0E">
        <w:rPr>
          <w:sz w:val="28"/>
          <w:szCs w:val="28"/>
        </w:rPr>
        <w:t>D</w:t>
      </w:r>
      <w:r w:rsidR="007D6452" w:rsidRPr="00581F0E">
        <w:rPr>
          <w:sz w:val="28"/>
          <w:szCs w:val="28"/>
        </w:rPr>
        <w:t xml:space="preserve">ie </w:t>
      </w:r>
      <w:r w:rsidRPr="00581F0E">
        <w:rPr>
          <w:sz w:val="28"/>
          <w:szCs w:val="28"/>
        </w:rPr>
        <w:t>Abschnitte</w:t>
      </w:r>
      <w:r w:rsidR="007D6452" w:rsidRPr="00581F0E">
        <w:rPr>
          <w:sz w:val="28"/>
          <w:szCs w:val="28"/>
        </w:rPr>
        <w:t xml:space="preserve"> 2 und 5 müssen nur dann ausgefüllt werden, wenn sich das Domizil oder die </w:t>
      </w:r>
      <w:r w:rsidRPr="00581F0E">
        <w:rPr>
          <w:sz w:val="28"/>
          <w:szCs w:val="28"/>
        </w:rPr>
        <w:t>Befugnisse</w:t>
      </w:r>
      <w:r w:rsidR="007D6452" w:rsidRPr="00581F0E">
        <w:rPr>
          <w:sz w:val="28"/>
          <w:szCs w:val="28"/>
        </w:rPr>
        <w:t xml:space="preserve"> im Bezug zum Auszug geändert haben.</w:t>
      </w:r>
    </w:p>
    <w:p w:rsidR="00237313" w:rsidRPr="00581F0E" w:rsidRDefault="00237313" w:rsidP="009335A0">
      <w:pPr>
        <w:spacing w:line="276" w:lineRule="auto"/>
        <w:jc w:val="both"/>
        <w:rPr>
          <w:sz w:val="28"/>
          <w:szCs w:val="28"/>
        </w:rPr>
      </w:pPr>
    </w:p>
    <w:p w:rsidR="007D6452" w:rsidRPr="00581F0E" w:rsidRDefault="007D6452" w:rsidP="009335A0">
      <w:pPr>
        <w:spacing w:line="276" w:lineRule="auto"/>
        <w:jc w:val="both"/>
        <w:rPr>
          <w:sz w:val="28"/>
          <w:szCs w:val="28"/>
        </w:rPr>
      </w:pPr>
      <w:r w:rsidRPr="00581F0E">
        <w:rPr>
          <w:b/>
          <w:sz w:val="28"/>
          <w:szCs w:val="28"/>
          <w:vertAlign w:val="superscript"/>
        </w:rPr>
        <w:t>*)</w:t>
      </w:r>
      <w:r w:rsidRPr="00581F0E">
        <w:rPr>
          <w:b/>
          <w:sz w:val="28"/>
          <w:szCs w:val="28"/>
        </w:rPr>
        <w:t xml:space="preserve"> </w:t>
      </w:r>
      <w:r w:rsidRPr="00581F0E">
        <w:rPr>
          <w:sz w:val="28"/>
          <w:szCs w:val="28"/>
        </w:rPr>
        <w:t xml:space="preserve">im </w:t>
      </w:r>
      <w:r w:rsidR="00E1792C" w:rsidRPr="00581F0E">
        <w:rPr>
          <w:sz w:val="28"/>
          <w:szCs w:val="28"/>
        </w:rPr>
        <w:t>Abschnitt</w:t>
      </w:r>
      <w:r w:rsidRPr="00581F0E">
        <w:rPr>
          <w:sz w:val="28"/>
          <w:szCs w:val="28"/>
        </w:rPr>
        <w:t xml:space="preserve"> 1 des Beiblatts P </w:t>
      </w:r>
      <w:r w:rsidR="007137B0">
        <w:rPr>
          <w:sz w:val="28"/>
          <w:szCs w:val="28"/>
        </w:rPr>
        <w:t>“</w:t>
      </w:r>
      <w:r w:rsidRPr="00701B66">
        <w:rPr>
          <w:b/>
          <w:sz w:val="28"/>
          <w:szCs w:val="28"/>
        </w:rPr>
        <w:t>variazione</w:t>
      </w:r>
      <w:r w:rsidRPr="00581F0E">
        <w:rPr>
          <w:sz w:val="28"/>
          <w:szCs w:val="28"/>
        </w:rPr>
        <w:t>“</w:t>
      </w:r>
      <w:r w:rsidR="00701B66">
        <w:rPr>
          <w:sz w:val="28"/>
          <w:szCs w:val="28"/>
        </w:rPr>
        <w:t>…</w:t>
      </w:r>
    </w:p>
    <w:p w:rsidR="00DE6E99" w:rsidRDefault="00E313DC" w:rsidP="00DE6E99">
      <w:pPr>
        <w:pStyle w:val="Default"/>
        <w:spacing w:line="276" w:lineRule="auto"/>
        <w:jc w:val="both"/>
        <w:rPr>
          <w:rFonts w:ascii="Times New Roman" w:hAnsi="Times New Roman" w:cs="Times New Roman"/>
          <w:iCs/>
          <w:sz w:val="28"/>
          <w:szCs w:val="28"/>
          <w:u w:val="single"/>
        </w:rPr>
      </w:pPr>
      <w:r>
        <w:rPr>
          <w:rFonts w:ascii="Times New Roman" w:hAnsi="Times New Roman"/>
          <w:iCs/>
          <w:noProof/>
          <w:sz w:val="28"/>
          <w:szCs w:val="28"/>
          <w:u w:val="single"/>
        </w:rPr>
        <mc:AlternateContent>
          <mc:Choice Requires="wps">
            <w:drawing>
              <wp:anchor distT="0" distB="0" distL="114300" distR="114300" simplePos="0" relativeHeight="251667456" behindDoc="0" locked="0" layoutInCell="1" allowOverlap="1">
                <wp:simplePos x="0" y="0"/>
                <wp:positionH relativeFrom="column">
                  <wp:posOffset>3817620</wp:posOffset>
                </wp:positionH>
                <wp:positionV relativeFrom="paragraph">
                  <wp:posOffset>1449070</wp:posOffset>
                </wp:positionV>
                <wp:extent cx="2225040" cy="695325"/>
                <wp:effectExtent l="9525" t="117475" r="32385" b="2540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695325"/>
                        </a:xfrm>
                        <a:prstGeom prst="wedgeRectCallout">
                          <a:avLst>
                            <a:gd name="adj1" fmla="val 16181"/>
                            <a:gd name="adj2" fmla="val -65250"/>
                          </a:avLst>
                        </a:prstGeom>
                        <a:solidFill>
                          <a:srgbClr val="FFFF00"/>
                        </a:solidFill>
                        <a:ln w="9525">
                          <a:solidFill>
                            <a:schemeClr val="tx1">
                              <a:lumMod val="100000"/>
                              <a:lumOff val="0"/>
                            </a:schemeClr>
                          </a:solidFill>
                          <a:miter lim="800000"/>
                          <a:headEnd/>
                          <a:tailEnd/>
                        </a:ln>
                        <a:effectLst>
                          <a:outerShdw dist="35921" dir="2700000" algn="ctr" rotWithShape="0">
                            <a:srgbClr val="808080"/>
                          </a:outerShdw>
                        </a:effectLst>
                      </wps:spPr>
                      <wps:txbx>
                        <w:txbxContent>
                          <w:p w:rsidR="00683894" w:rsidRPr="00701B66" w:rsidRDefault="00683894" w:rsidP="00DE6E99">
                            <w:r>
                              <w:t>…d</w:t>
                            </w:r>
                            <w:r w:rsidRPr="00701B66">
                              <w:t>as Datumsfeld nur dann ausfüllen, wenn eine Änderung in diesem Abschnitt erfolgt</w:t>
                            </w:r>
                            <w:r>
                              <w:t xml:space="preserve"> ist.</w:t>
                            </w:r>
                            <w:r w:rsidRPr="00701B6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7" type="#_x0000_t61" style="position:absolute;left:0;text-align:left;margin-left:300.6pt;margin-top:114.1pt;width:175.2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" adj="14295,-3294" fillcolor="yellow" strokecolor="black [3213]">
                <v:shadow on="t"/>
                <v:textbox>
                  <w:txbxContent>
                    <w:p w:rsidR="00683894" w:rsidRPr="00701B66" w:rsidRDefault="00683894" w:rsidP="00DE6E99">
                      <w:r>
                        <w:t>…d</w:t>
                      </w:r>
                      <w:r w:rsidRPr="00701B66">
                        <w:t>as Datumsfeld nur dann ausfüllen, wenn eine Änderung in diesem Abschnitt erfolgt</w:t>
                      </w:r>
                      <w:r>
                        <w:t xml:space="preserve"> ist.</w:t>
                      </w:r>
                      <w:r w:rsidRPr="00701B66">
                        <w:t xml:space="preserve"> </w:t>
                      </w:r>
                    </w:p>
                  </w:txbxContent>
                </v:textbox>
              </v:shape>
            </w:pict>
          </mc:Fallback>
        </mc:AlternateContent>
      </w:r>
      <w:r w:rsidR="00DE6E99">
        <w:rPr>
          <w:rFonts w:ascii="Times New Roman" w:hAnsi="Times New Roman"/>
          <w:iCs/>
          <w:noProof/>
          <w:sz w:val="28"/>
          <w:szCs w:val="28"/>
          <w:u w:val="single"/>
        </w:rPr>
        <w:drawing>
          <wp:inline distT="0" distB="0" distL="0" distR="0">
            <wp:extent cx="6152529" cy="1526735"/>
            <wp:effectExtent l="19050" t="0" r="621" b="0"/>
            <wp:docPr id="1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t="23098" r="35303" b="56834"/>
                    <a:stretch>
                      <a:fillRect/>
                    </a:stretch>
                  </pic:blipFill>
                  <pic:spPr bwMode="auto">
                    <a:xfrm>
                      <a:off x="0" y="0"/>
                      <a:ext cx="6152529" cy="1526735"/>
                    </a:xfrm>
                    <a:prstGeom prst="rect">
                      <a:avLst/>
                    </a:prstGeom>
                    <a:noFill/>
                    <a:ln w="9525">
                      <a:noFill/>
                      <a:miter lim="800000"/>
                      <a:headEnd/>
                      <a:tailEnd/>
                    </a:ln>
                  </pic:spPr>
                </pic:pic>
              </a:graphicData>
            </a:graphic>
          </wp:inline>
        </w:drawing>
      </w:r>
    </w:p>
    <w:p w:rsidR="00DE6E99" w:rsidRDefault="00DE6E99" w:rsidP="00DE6E99">
      <w:pPr>
        <w:pStyle w:val="Default"/>
        <w:spacing w:line="276" w:lineRule="auto"/>
        <w:jc w:val="both"/>
        <w:rPr>
          <w:rFonts w:ascii="Times New Roman" w:hAnsi="Times New Roman" w:cs="Times New Roman"/>
          <w:iCs/>
          <w:sz w:val="28"/>
          <w:szCs w:val="28"/>
          <w:u w:val="single"/>
        </w:rPr>
      </w:pPr>
    </w:p>
    <w:p w:rsidR="00DE6E99" w:rsidRDefault="00DE6E99" w:rsidP="00DE6E99">
      <w:pPr>
        <w:pStyle w:val="Default"/>
        <w:spacing w:line="276" w:lineRule="auto"/>
        <w:jc w:val="both"/>
        <w:rPr>
          <w:rFonts w:ascii="Times New Roman" w:hAnsi="Times New Roman" w:cs="Times New Roman"/>
          <w:iCs/>
          <w:sz w:val="28"/>
          <w:szCs w:val="28"/>
          <w:u w:val="single"/>
        </w:rPr>
      </w:pPr>
    </w:p>
    <w:p w:rsidR="00701B66" w:rsidRDefault="00701B66" w:rsidP="00701B66">
      <w:pPr>
        <w:spacing w:line="276" w:lineRule="auto"/>
        <w:jc w:val="both"/>
        <w:rPr>
          <w:sz w:val="28"/>
          <w:szCs w:val="28"/>
        </w:rPr>
      </w:pPr>
    </w:p>
    <w:p w:rsidR="00701B66" w:rsidRPr="00581F0E" w:rsidRDefault="00701B66" w:rsidP="00701B66">
      <w:pPr>
        <w:spacing w:line="276" w:lineRule="auto"/>
        <w:jc w:val="both"/>
        <w:rPr>
          <w:sz w:val="28"/>
          <w:szCs w:val="28"/>
        </w:rPr>
      </w:pPr>
      <w:r>
        <w:rPr>
          <w:sz w:val="28"/>
          <w:szCs w:val="28"/>
        </w:rPr>
        <w:t xml:space="preserve">Z.B. wenn Daten im Auszug zu ändern sind </w:t>
      </w:r>
      <w:r w:rsidRPr="00581F0E">
        <w:rPr>
          <w:sz w:val="28"/>
          <w:szCs w:val="28"/>
        </w:rPr>
        <w:t>(Steuernummer, Vor- und Nachname</w:t>
      </w:r>
      <w:r>
        <w:rPr>
          <w:sz w:val="28"/>
          <w:szCs w:val="28"/>
        </w:rPr>
        <w:t xml:space="preserve">), oder wenn </w:t>
      </w:r>
      <w:r w:rsidRPr="00581F0E">
        <w:rPr>
          <w:sz w:val="28"/>
          <w:szCs w:val="28"/>
        </w:rPr>
        <w:t>eine Person Vertreter der Gesellschaft (</w:t>
      </w:r>
      <w:r>
        <w:rPr>
          <w:sz w:val="28"/>
          <w:szCs w:val="28"/>
        </w:rPr>
        <w:t>“</w:t>
      </w:r>
      <w:r w:rsidRPr="00581F0E">
        <w:rPr>
          <w:sz w:val="28"/>
          <w:szCs w:val="28"/>
        </w:rPr>
        <w:t>rappresentante dell‘impresa“) wird oder diese Funktion gestrichen wird).</w:t>
      </w:r>
    </w:p>
    <w:p w:rsidR="00237313" w:rsidRPr="00581F0E" w:rsidRDefault="00237313" w:rsidP="009335A0">
      <w:pPr>
        <w:spacing w:line="276" w:lineRule="auto"/>
        <w:jc w:val="both"/>
        <w:rPr>
          <w:sz w:val="28"/>
          <w:szCs w:val="28"/>
        </w:rPr>
      </w:pPr>
    </w:p>
    <w:p w:rsidR="007D6452" w:rsidRPr="00581F0E" w:rsidRDefault="007D6452" w:rsidP="009335A0">
      <w:pPr>
        <w:spacing w:line="276" w:lineRule="auto"/>
        <w:jc w:val="both"/>
        <w:rPr>
          <w:sz w:val="28"/>
          <w:szCs w:val="28"/>
        </w:rPr>
      </w:pPr>
      <w:r w:rsidRPr="00581F0E">
        <w:rPr>
          <w:sz w:val="28"/>
          <w:szCs w:val="28"/>
        </w:rPr>
        <w:t xml:space="preserve">Im </w:t>
      </w:r>
      <w:r w:rsidR="00E1792C" w:rsidRPr="00581F0E">
        <w:rPr>
          <w:sz w:val="28"/>
          <w:szCs w:val="28"/>
        </w:rPr>
        <w:t>Abschnitt</w:t>
      </w:r>
      <w:r w:rsidRPr="00581F0E">
        <w:rPr>
          <w:sz w:val="28"/>
          <w:szCs w:val="28"/>
        </w:rPr>
        <w:t xml:space="preserve"> 3 muss man, </w:t>
      </w:r>
      <w:r w:rsidR="00E1792C" w:rsidRPr="00581F0E">
        <w:rPr>
          <w:sz w:val="28"/>
          <w:szCs w:val="28"/>
        </w:rPr>
        <w:t xml:space="preserve">neben </w:t>
      </w:r>
      <w:r w:rsidRPr="00581F0E">
        <w:rPr>
          <w:sz w:val="28"/>
          <w:szCs w:val="28"/>
        </w:rPr>
        <w:t xml:space="preserve">den im Punkt </w:t>
      </w:r>
      <w:r w:rsidRPr="00581F0E">
        <w:rPr>
          <w:b/>
          <w:sz w:val="28"/>
          <w:szCs w:val="28"/>
        </w:rPr>
        <w:t>A)</w:t>
      </w:r>
      <w:r w:rsidRPr="00581F0E">
        <w:rPr>
          <w:sz w:val="28"/>
          <w:szCs w:val="28"/>
        </w:rPr>
        <w:t xml:space="preserve"> angegebenen Informationen, auch </w:t>
      </w:r>
      <w:r w:rsidR="007C5ABF">
        <w:rPr>
          <w:sz w:val="28"/>
          <w:szCs w:val="28"/>
        </w:rPr>
        <w:t>f</w:t>
      </w:r>
      <w:r w:rsidRPr="00581F0E">
        <w:rPr>
          <w:sz w:val="28"/>
          <w:szCs w:val="28"/>
        </w:rPr>
        <w:t>olgendes angegeben:</w:t>
      </w:r>
    </w:p>
    <w:p w:rsidR="007D6452" w:rsidRPr="00581F0E" w:rsidRDefault="007137B0" w:rsidP="009335A0">
      <w:pPr>
        <w:pStyle w:val="Paragrafoelenco"/>
        <w:numPr>
          <w:ilvl w:val="0"/>
          <w:numId w:val="11"/>
        </w:numPr>
        <w:jc w:val="both"/>
        <w:rPr>
          <w:rFonts w:ascii="Times New Roman" w:hAnsi="Times New Roman" w:cs="Times New Roman"/>
          <w:sz w:val="28"/>
          <w:szCs w:val="28"/>
          <w:lang w:val="de-DE"/>
        </w:rPr>
      </w:pPr>
      <w:r>
        <w:rPr>
          <w:rFonts w:ascii="Times New Roman" w:hAnsi="Times New Roman" w:cs="Times New Roman"/>
          <w:sz w:val="28"/>
          <w:szCs w:val="28"/>
          <w:u w:val="single"/>
          <w:lang w:val="de-DE"/>
        </w:rPr>
        <w:t>“</w:t>
      </w:r>
      <w:r w:rsidR="007D6452" w:rsidRPr="00581F0E">
        <w:rPr>
          <w:rFonts w:ascii="Times New Roman" w:hAnsi="Times New Roman" w:cs="Times New Roman"/>
          <w:sz w:val="28"/>
          <w:szCs w:val="28"/>
          <w:u w:val="single"/>
          <w:lang w:val="de-DE"/>
        </w:rPr>
        <w:t>nomina“</w:t>
      </w:r>
      <w:r w:rsidR="007D6452" w:rsidRPr="00581F0E">
        <w:rPr>
          <w:rFonts w:ascii="Times New Roman" w:hAnsi="Times New Roman" w:cs="Times New Roman"/>
          <w:sz w:val="28"/>
          <w:szCs w:val="28"/>
          <w:lang w:val="de-DE"/>
        </w:rPr>
        <w:t xml:space="preserve"> für neue Ämter, die noch nicht im Auszug aufscheinen;</w:t>
      </w:r>
    </w:p>
    <w:p w:rsidR="007D6452" w:rsidRPr="00581F0E" w:rsidRDefault="007137B0" w:rsidP="009335A0">
      <w:pPr>
        <w:pStyle w:val="Paragrafoelenco"/>
        <w:numPr>
          <w:ilvl w:val="0"/>
          <w:numId w:val="11"/>
        </w:numPr>
        <w:jc w:val="both"/>
        <w:rPr>
          <w:rFonts w:ascii="Times New Roman" w:hAnsi="Times New Roman" w:cs="Times New Roman"/>
          <w:sz w:val="28"/>
          <w:szCs w:val="28"/>
          <w:lang w:val="de-DE"/>
        </w:rPr>
      </w:pPr>
      <w:r>
        <w:rPr>
          <w:rFonts w:ascii="Times New Roman" w:hAnsi="Times New Roman" w:cs="Times New Roman"/>
          <w:sz w:val="28"/>
          <w:szCs w:val="28"/>
          <w:u w:val="single"/>
          <w:lang w:val="de-DE"/>
        </w:rPr>
        <w:t>“</w:t>
      </w:r>
      <w:r w:rsidR="007D6452" w:rsidRPr="00581F0E">
        <w:rPr>
          <w:rFonts w:ascii="Times New Roman" w:hAnsi="Times New Roman" w:cs="Times New Roman"/>
          <w:sz w:val="28"/>
          <w:szCs w:val="28"/>
          <w:u w:val="single"/>
          <w:lang w:val="de-DE"/>
        </w:rPr>
        <w:t>conferma“</w:t>
      </w:r>
      <w:r w:rsidR="007D6452" w:rsidRPr="00581F0E">
        <w:rPr>
          <w:rFonts w:ascii="Times New Roman" w:hAnsi="Times New Roman" w:cs="Times New Roman"/>
          <w:sz w:val="28"/>
          <w:szCs w:val="28"/>
          <w:lang w:val="de-DE"/>
        </w:rPr>
        <w:t xml:space="preserve"> für Ämter, die bereits im Auszug aufscheinen </w:t>
      </w:r>
      <w:r w:rsidR="007D6452" w:rsidRPr="00581F0E">
        <w:rPr>
          <w:rFonts w:ascii="Times New Roman" w:hAnsi="Times New Roman" w:cs="Times New Roman"/>
          <w:b/>
          <w:sz w:val="28"/>
          <w:szCs w:val="28"/>
          <w:vertAlign w:val="superscript"/>
          <w:lang w:val="de-DE"/>
        </w:rPr>
        <w:t>**)</w:t>
      </w:r>
      <w:r w:rsidR="007D6452" w:rsidRPr="00581F0E">
        <w:rPr>
          <w:rFonts w:ascii="Times New Roman" w:hAnsi="Times New Roman" w:cs="Times New Roman"/>
          <w:sz w:val="28"/>
          <w:szCs w:val="28"/>
          <w:lang w:val="de-DE"/>
        </w:rPr>
        <w:t>;</w:t>
      </w:r>
    </w:p>
    <w:p w:rsidR="007D6452" w:rsidRPr="00581F0E" w:rsidRDefault="007137B0" w:rsidP="009335A0">
      <w:pPr>
        <w:pStyle w:val="Paragrafoelenco"/>
        <w:numPr>
          <w:ilvl w:val="0"/>
          <w:numId w:val="11"/>
        </w:numPr>
        <w:jc w:val="both"/>
        <w:rPr>
          <w:rFonts w:ascii="Times New Roman" w:hAnsi="Times New Roman" w:cs="Times New Roman"/>
          <w:sz w:val="28"/>
          <w:szCs w:val="28"/>
          <w:lang w:val="de-DE"/>
        </w:rPr>
      </w:pPr>
      <w:r>
        <w:rPr>
          <w:rFonts w:ascii="Times New Roman" w:hAnsi="Times New Roman" w:cs="Times New Roman"/>
          <w:sz w:val="28"/>
          <w:szCs w:val="28"/>
          <w:u w:val="single"/>
          <w:lang w:val="de-DE"/>
        </w:rPr>
        <w:t>“</w:t>
      </w:r>
      <w:r w:rsidR="007D6452" w:rsidRPr="00581F0E">
        <w:rPr>
          <w:rFonts w:ascii="Times New Roman" w:hAnsi="Times New Roman" w:cs="Times New Roman"/>
          <w:sz w:val="28"/>
          <w:szCs w:val="28"/>
          <w:u w:val="single"/>
          <w:lang w:val="de-DE"/>
        </w:rPr>
        <w:t>cessa“</w:t>
      </w:r>
      <w:r w:rsidR="007D6452" w:rsidRPr="00581F0E">
        <w:rPr>
          <w:rFonts w:ascii="Times New Roman" w:hAnsi="Times New Roman" w:cs="Times New Roman"/>
          <w:sz w:val="28"/>
          <w:szCs w:val="28"/>
          <w:lang w:val="de-DE"/>
        </w:rPr>
        <w:t xml:space="preserve"> für Ämter die im Auszug aufscheinen, die aber nicht mehr bestätigt worden sind.</w:t>
      </w:r>
    </w:p>
    <w:p w:rsidR="00701B66" w:rsidRPr="00701B66" w:rsidRDefault="00701B66" w:rsidP="00701B66">
      <w:pPr>
        <w:jc w:val="both"/>
        <w:rPr>
          <w:sz w:val="28"/>
          <w:szCs w:val="28"/>
        </w:rPr>
      </w:pPr>
      <w:r w:rsidRPr="00701B66">
        <w:rPr>
          <w:b/>
          <w:sz w:val="28"/>
          <w:szCs w:val="28"/>
          <w:vertAlign w:val="superscript"/>
        </w:rPr>
        <w:t>**)</w:t>
      </w:r>
      <w:r w:rsidRPr="00701B66">
        <w:rPr>
          <w:sz w:val="28"/>
          <w:szCs w:val="28"/>
        </w:rPr>
        <w:t xml:space="preserve"> Sollte die Person im Auszug als beauftragter Verwalter (AMD= amministratore delegato) aufscheinen, so kann diese nicht als beauftragtes Ratsmitglied (COD= consigliere delegato) bestätigt werden; möchte man das Amt von AMD auf COD wechseln, so muss bei AMD “cessa“ und bei COD “nomina“ angegeben werden.</w:t>
      </w:r>
    </w:p>
    <w:p w:rsidR="00701B66" w:rsidRDefault="00701B66" w:rsidP="009335A0">
      <w:pPr>
        <w:spacing w:line="276" w:lineRule="auto"/>
        <w:jc w:val="both"/>
        <w:rPr>
          <w:sz w:val="28"/>
          <w:szCs w:val="28"/>
        </w:rPr>
      </w:pPr>
    </w:p>
    <w:p w:rsidR="007D6452" w:rsidRPr="00581F0E" w:rsidRDefault="007D6452" w:rsidP="009335A0">
      <w:pPr>
        <w:spacing w:line="276" w:lineRule="auto"/>
        <w:jc w:val="both"/>
        <w:rPr>
          <w:sz w:val="28"/>
          <w:szCs w:val="28"/>
        </w:rPr>
      </w:pPr>
      <w:r w:rsidRPr="00581F0E">
        <w:rPr>
          <w:sz w:val="28"/>
          <w:szCs w:val="28"/>
        </w:rPr>
        <w:t>Besondere Aufmerksamkeit ist</w:t>
      </w:r>
      <w:r w:rsidR="00EB4048">
        <w:rPr>
          <w:sz w:val="28"/>
          <w:szCs w:val="28"/>
        </w:rPr>
        <w:t xml:space="preserve"> zudem</w:t>
      </w:r>
      <w:r w:rsidRPr="00581F0E">
        <w:rPr>
          <w:sz w:val="28"/>
          <w:szCs w:val="28"/>
        </w:rPr>
        <w:t xml:space="preserve"> bei der </w:t>
      </w:r>
      <w:r w:rsidR="00E1792C" w:rsidRPr="00581F0E">
        <w:rPr>
          <w:sz w:val="28"/>
          <w:szCs w:val="28"/>
        </w:rPr>
        <w:t>Bearbeitung</w:t>
      </w:r>
      <w:r w:rsidRPr="00581F0E">
        <w:rPr>
          <w:sz w:val="28"/>
          <w:szCs w:val="28"/>
        </w:rPr>
        <w:t xml:space="preserve"> von Meldungen angebracht, bei denen d</w:t>
      </w:r>
      <w:r w:rsidR="00E1792C" w:rsidRPr="00581F0E">
        <w:rPr>
          <w:sz w:val="28"/>
          <w:szCs w:val="28"/>
        </w:rPr>
        <w:t>ie</w:t>
      </w:r>
      <w:r w:rsidRPr="00581F0E">
        <w:rPr>
          <w:sz w:val="28"/>
          <w:szCs w:val="28"/>
        </w:rPr>
        <w:t xml:space="preserve"> Gesellschafterversammlung nur den Verwaltungsrat ernennt (und erst </w:t>
      </w:r>
      <w:r w:rsidR="00E1792C" w:rsidRPr="00581F0E">
        <w:rPr>
          <w:sz w:val="28"/>
          <w:szCs w:val="28"/>
        </w:rPr>
        <w:t>mit einer zweiten Versammlung</w:t>
      </w:r>
      <w:r w:rsidRPr="00581F0E">
        <w:rPr>
          <w:sz w:val="28"/>
          <w:szCs w:val="28"/>
        </w:rPr>
        <w:t xml:space="preserve"> </w:t>
      </w:r>
      <w:r w:rsidR="00E1792C" w:rsidRPr="00581F0E">
        <w:rPr>
          <w:sz w:val="28"/>
          <w:szCs w:val="28"/>
        </w:rPr>
        <w:t xml:space="preserve">durch den Verwaltungsrat </w:t>
      </w:r>
      <w:r w:rsidRPr="00581F0E">
        <w:rPr>
          <w:sz w:val="28"/>
          <w:szCs w:val="28"/>
        </w:rPr>
        <w:t xml:space="preserve">die weiteren Ämter, wie z.B. </w:t>
      </w:r>
      <w:r w:rsidRPr="00581F0E">
        <w:rPr>
          <w:sz w:val="28"/>
          <w:szCs w:val="28"/>
        </w:rPr>
        <w:lastRenderedPageBreak/>
        <w:t>Präsident, Vize-Präsident usw.</w:t>
      </w:r>
      <w:r w:rsidR="00E1792C" w:rsidRPr="00581F0E">
        <w:rPr>
          <w:sz w:val="28"/>
          <w:szCs w:val="28"/>
        </w:rPr>
        <w:t xml:space="preserve"> </w:t>
      </w:r>
      <w:r w:rsidRPr="00581F0E">
        <w:rPr>
          <w:sz w:val="28"/>
          <w:szCs w:val="28"/>
        </w:rPr>
        <w:t>zugeteil</w:t>
      </w:r>
      <w:r w:rsidR="00E1792C" w:rsidRPr="00581F0E">
        <w:rPr>
          <w:sz w:val="28"/>
          <w:szCs w:val="28"/>
        </w:rPr>
        <w:t xml:space="preserve">t werden). In diesem Fall dürfen </w:t>
      </w:r>
      <w:r w:rsidR="008A6186">
        <w:rPr>
          <w:sz w:val="28"/>
          <w:szCs w:val="28"/>
        </w:rPr>
        <w:t xml:space="preserve">in der Meldung </w:t>
      </w:r>
      <w:r w:rsidR="00E1792C" w:rsidRPr="00581F0E">
        <w:rPr>
          <w:sz w:val="28"/>
          <w:szCs w:val="28"/>
        </w:rPr>
        <w:t>nur</w:t>
      </w:r>
      <w:r w:rsidRPr="00581F0E">
        <w:rPr>
          <w:sz w:val="28"/>
          <w:szCs w:val="28"/>
        </w:rPr>
        <w:t xml:space="preserve"> </w:t>
      </w:r>
      <w:r w:rsidR="00E1792C" w:rsidRPr="00581F0E">
        <w:rPr>
          <w:sz w:val="28"/>
          <w:szCs w:val="28"/>
        </w:rPr>
        <w:t>jene</w:t>
      </w:r>
      <w:r w:rsidRPr="00581F0E">
        <w:rPr>
          <w:sz w:val="28"/>
          <w:szCs w:val="28"/>
        </w:rPr>
        <w:t xml:space="preserve"> Ämter</w:t>
      </w:r>
      <w:r w:rsidR="00E1792C" w:rsidRPr="00581F0E">
        <w:rPr>
          <w:sz w:val="28"/>
          <w:szCs w:val="28"/>
        </w:rPr>
        <w:t xml:space="preserve"> mit </w:t>
      </w:r>
      <w:r w:rsidR="007137B0">
        <w:rPr>
          <w:sz w:val="28"/>
          <w:szCs w:val="28"/>
        </w:rPr>
        <w:t>“</w:t>
      </w:r>
      <w:r w:rsidR="00E1792C" w:rsidRPr="00581F0E">
        <w:rPr>
          <w:sz w:val="28"/>
          <w:szCs w:val="28"/>
        </w:rPr>
        <w:t>conferma“ bestätigt werden</w:t>
      </w:r>
      <w:r w:rsidRPr="00581F0E">
        <w:rPr>
          <w:sz w:val="28"/>
          <w:szCs w:val="28"/>
        </w:rPr>
        <w:t xml:space="preserve">, die </w:t>
      </w:r>
      <w:r w:rsidR="00E1792C" w:rsidRPr="00581F0E">
        <w:rPr>
          <w:sz w:val="28"/>
          <w:szCs w:val="28"/>
        </w:rPr>
        <w:t xml:space="preserve">im ersten Protokoll </w:t>
      </w:r>
      <w:r w:rsidRPr="00581F0E">
        <w:rPr>
          <w:sz w:val="28"/>
          <w:szCs w:val="28"/>
        </w:rPr>
        <w:t>bestätigt worden sind</w:t>
      </w:r>
      <w:r w:rsidR="00E1792C" w:rsidRPr="00581F0E">
        <w:rPr>
          <w:sz w:val="28"/>
          <w:szCs w:val="28"/>
        </w:rPr>
        <w:t xml:space="preserve">. Die </w:t>
      </w:r>
      <w:r w:rsidRPr="00581F0E">
        <w:rPr>
          <w:sz w:val="28"/>
          <w:szCs w:val="28"/>
        </w:rPr>
        <w:t xml:space="preserve">Ämter, die erst später vom Verwaltungsrat ernannt werden, </w:t>
      </w:r>
      <w:r w:rsidR="00E1792C" w:rsidRPr="00581F0E">
        <w:rPr>
          <w:sz w:val="28"/>
          <w:szCs w:val="28"/>
        </w:rPr>
        <w:t xml:space="preserve">müssen </w:t>
      </w:r>
      <w:r w:rsidRPr="00581F0E">
        <w:rPr>
          <w:sz w:val="28"/>
          <w:szCs w:val="28"/>
        </w:rPr>
        <w:t xml:space="preserve">mit </w:t>
      </w:r>
      <w:r w:rsidR="007137B0">
        <w:rPr>
          <w:sz w:val="28"/>
          <w:szCs w:val="28"/>
        </w:rPr>
        <w:t>“</w:t>
      </w:r>
      <w:r w:rsidRPr="00581F0E">
        <w:rPr>
          <w:sz w:val="28"/>
          <w:szCs w:val="28"/>
        </w:rPr>
        <w:t xml:space="preserve">cessare“ </w:t>
      </w:r>
      <w:r w:rsidR="00E1792C" w:rsidRPr="00581F0E">
        <w:rPr>
          <w:sz w:val="28"/>
          <w:szCs w:val="28"/>
        </w:rPr>
        <w:t>gelöscht</w:t>
      </w:r>
      <w:r w:rsidRPr="00581F0E">
        <w:rPr>
          <w:sz w:val="28"/>
          <w:szCs w:val="28"/>
        </w:rPr>
        <w:t xml:space="preserve"> werden.</w:t>
      </w:r>
    </w:p>
    <w:p w:rsidR="008A6186" w:rsidRDefault="008A6186" w:rsidP="009335A0">
      <w:pPr>
        <w:spacing w:line="276" w:lineRule="auto"/>
        <w:jc w:val="both"/>
        <w:rPr>
          <w:sz w:val="28"/>
          <w:szCs w:val="28"/>
        </w:rPr>
      </w:pPr>
    </w:p>
    <w:p w:rsidR="007D6452" w:rsidRPr="00581F0E" w:rsidRDefault="007D6452" w:rsidP="009335A0">
      <w:pPr>
        <w:spacing w:line="276" w:lineRule="auto"/>
        <w:jc w:val="both"/>
        <w:rPr>
          <w:sz w:val="28"/>
          <w:szCs w:val="28"/>
        </w:rPr>
      </w:pPr>
      <w:r w:rsidRPr="00581F0E">
        <w:rPr>
          <w:sz w:val="28"/>
          <w:szCs w:val="28"/>
        </w:rPr>
        <w:t>Z.B. der Herr Mayer erscheint</w:t>
      </w:r>
      <w:r w:rsidR="002A5625" w:rsidRPr="00581F0E">
        <w:rPr>
          <w:sz w:val="28"/>
          <w:szCs w:val="28"/>
        </w:rPr>
        <w:t xml:space="preserve"> im Auszug als CON, PCA und AMD:</w:t>
      </w:r>
    </w:p>
    <w:p w:rsidR="00237313" w:rsidRPr="00581F0E" w:rsidRDefault="00237313" w:rsidP="009335A0">
      <w:pPr>
        <w:spacing w:line="276" w:lineRule="auto"/>
        <w:jc w:val="both"/>
        <w:rPr>
          <w:sz w:val="28"/>
          <w:szCs w:val="28"/>
        </w:rPr>
      </w:pPr>
    </w:p>
    <w:p w:rsidR="002A5625" w:rsidRPr="00581F0E" w:rsidRDefault="007D6452" w:rsidP="009335A0">
      <w:pPr>
        <w:spacing w:line="276" w:lineRule="auto"/>
        <w:jc w:val="both"/>
        <w:rPr>
          <w:sz w:val="28"/>
          <w:szCs w:val="28"/>
        </w:rPr>
      </w:pPr>
      <w:r w:rsidRPr="00581F0E">
        <w:rPr>
          <w:i/>
          <w:sz w:val="28"/>
          <w:szCs w:val="28"/>
          <w:u w:val="single"/>
        </w:rPr>
        <w:t>Erste Meldung</w:t>
      </w:r>
      <w:r w:rsidRPr="00581F0E">
        <w:rPr>
          <w:i/>
          <w:sz w:val="28"/>
          <w:szCs w:val="28"/>
        </w:rPr>
        <w:t xml:space="preserve">: </w:t>
      </w:r>
      <w:r w:rsidRPr="00581F0E">
        <w:rPr>
          <w:sz w:val="28"/>
          <w:szCs w:val="28"/>
        </w:rPr>
        <w:t>mit dem Vollversammlungsprotokoll wird er als Mitglied des Verwaltungsrates wiederern</w:t>
      </w:r>
      <w:r w:rsidR="002A5625" w:rsidRPr="00581F0E">
        <w:rPr>
          <w:sz w:val="28"/>
          <w:szCs w:val="28"/>
        </w:rPr>
        <w:t>annt.</w:t>
      </w:r>
    </w:p>
    <w:p w:rsidR="007D6452" w:rsidRPr="00581F0E" w:rsidRDefault="007D6452" w:rsidP="009335A0">
      <w:pPr>
        <w:spacing w:line="276" w:lineRule="auto"/>
        <w:jc w:val="both"/>
        <w:rPr>
          <w:sz w:val="28"/>
          <w:szCs w:val="28"/>
          <w:u w:val="single"/>
        </w:rPr>
      </w:pPr>
      <w:r w:rsidRPr="00581F0E">
        <w:rPr>
          <w:sz w:val="28"/>
          <w:szCs w:val="28"/>
          <w:u w:val="single"/>
        </w:rPr>
        <w:t xml:space="preserve">Im </w:t>
      </w:r>
      <w:r w:rsidR="002A5625" w:rsidRPr="00581F0E">
        <w:rPr>
          <w:sz w:val="28"/>
          <w:szCs w:val="28"/>
          <w:u w:val="single"/>
        </w:rPr>
        <w:t>Beiblatt P, Abschintt</w:t>
      </w:r>
      <w:r w:rsidRPr="00581F0E">
        <w:rPr>
          <w:sz w:val="28"/>
          <w:szCs w:val="28"/>
          <w:u w:val="single"/>
        </w:rPr>
        <w:t xml:space="preserve"> 3 </w:t>
      </w:r>
      <w:r w:rsidR="007137B0">
        <w:rPr>
          <w:sz w:val="28"/>
          <w:szCs w:val="28"/>
          <w:u w:val="single"/>
        </w:rPr>
        <w:t>“</w:t>
      </w:r>
      <w:r w:rsidRPr="00581F0E">
        <w:rPr>
          <w:sz w:val="28"/>
          <w:szCs w:val="28"/>
          <w:u w:val="single"/>
        </w:rPr>
        <w:t xml:space="preserve">modifica“ des Herrn Mayer muss </w:t>
      </w:r>
      <w:r w:rsidR="007137B0">
        <w:rPr>
          <w:sz w:val="28"/>
          <w:szCs w:val="28"/>
          <w:u w:val="single"/>
        </w:rPr>
        <w:t>“</w:t>
      </w:r>
      <w:r w:rsidRPr="00581F0E">
        <w:rPr>
          <w:sz w:val="28"/>
          <w:szCs w:val="28"/>
          <w:u w:val="single"/>
        </w:rPr>
        <w:t xml:space="preserve">conferma“ für das Amt als CON (consigliere) angegeben werden und </w:t>
      </w:r>
      <w:r w:rsidR="007137B0">
        <w:rPr>
          <w:sz w:val="28"/>
          <w:szCs w:val="28"/>
          <w:u w:val="single"/>
        </w:rPr>
        <w:t>“</w:t>
      </w:r>
      <w:r w:rsidRPr="00581F0E">
        <w:rPr>
          <w:sz w:val="28"/>
          <w:szCs w:val="28"/>
          <w:u w:val="single"/>
        </w:rPr>
        <w:t>cessa“ für die</w:t>
      </w:r>
      <w:r w:rsidR="002A5625" w:rsidRPr="00581F0E">
        <w:rPr>
          <w:sz w:val="28"/>
          <w:szCs w:val="28"/>
          <w:u w:val="single"/>
        </w:rPr>
        <w:t xml:space="preserve"> Ämter</w:t>
      </w:r>
      <w:r w:rsidRPr="00581F0E">
        <w:rPr>
          <w:sz w:val="28"/>
          <w:szCs w:val="28"/>
          <w:u w:val="single"/>
        </w:rPr>
        <w:t xml:space="preserve"> des PCA und AMD.</w:t>
      </w:r>
    </w:p>
    <w:p w:rsidR="00237313" w:rsidRPr="00581F0E" w:rsidRDefault="00237313" w:rsidP="009335A0">
      <w:pPr>
        <w:spacing w:line="276" w:lineRule="auto"/>
        <w:jc w:val="both"/>
        <w:rPr>
          <w:sz w:val="28"/>
          <w:szCs w:val="28"/>
          <w:u w:val="single"/>
        </w:rPr>
      </w:pPr>
    </w:p>
    <w:p w:rsidR="00237313" w:rsidRPr="00581F0E" w:rsidRDefault="007D6452" w:rsidP="009335A0">
      <w:pPr>
        <w:spacing w:line="276" w:lineRule="auto"/>
        <w:jc w:val="both"/>
        <w:rPr>
          <w:sz w:val="28"/>
          <w:szCs w:val="28"/>
        </w:rPr>
      </w:pPr>
      <w:r w:rsidRPr="00581F0E">
        <w:rPr>
          <w:i/>
          <w:sz w:val="28"/>
          <w:szCs w:val="28"/>
          <w:u w:val="single"/>
        </w:rPr>
        <w:t>Zweite Meldung</w:t>
      </w:r>
      <w:r w:rsidRPr="00581F0E">
        <w:rPr>
          <w:i/>
          <w:sz w:val="28"/>
          <w:szCs w:val="28"/>
        </w:rPr>
        <w:t>:</w:t>
      </w:r>
      <w:r w:rsidRPr="00581F0E">
        <w:rPr>
          <w:sz w:val="28"/>
          <w:szCs w:val="28"/>
        </w:rPr>
        <w:t xml:space="preserve"> mit dem darauffolgendem Verwaltungsrat</w:t>
      </w:r>
      <w:r w:rsidR="002A5625" w:rsidRPr="00581F0E">
        <w:rPr>
          <w:sz w:val="28"/>
          <w:szCs w:val="28"/>
        </w:rPr>
        <w:t>s</w:t>
      </w:r>
      <w:r w:rsidRPr="00581F0E">
        <w:rPr>
          <w:sz w:val="28"/>
          <w:szCs w:val="28"/>
        </w:rPr>
        <w:t>protokoll wird er zum Präsidenten und/oder zum delegierter Verwalter ernannt, wo</w:t>
      </w:r>
      <w:r w:rsidR="002A5625" w:rsidRPr="00581F0E">
        <w:rPr>
          <w:sz w:val="28"/>
          <w:szCs w:val="28"/>
        </w:rPr>
        <w:t>für</w:t>
      </w:r>
      <w:r w:rsidRPr="00581F0E">
        <w:rPr>
          <w:sz w:val="28"/>
          <w:szCs w:val="28"/>
        </w:rPr>
        <w:t xml:space="preserve"> im </w:t>
      </w:r>
      <w:r w:rsidR="002A5625" w:rsidRPr="00581F0E">
        <w:rPr>
          <w:sz w:val="28"/>
          <w:szCs w:val="28"/>
        </w:rPr>
        <w:t>Abschnitt</w:t>
      </w:r>
      <w:r w:rsidRPr="00581F0E">
        <w:rPr>
          <w:sz w:val="28"/>
          <w:szCs w:val="28"/>
        </w:rPr>
        <w:t xml:space="preserve"> 3 </w:t>
      </w:r>
      <w:r w:rsidR="007137B0">
        <w:rPr>
          <w:sz w:val="28"/>
          <w:szCs w:val="28"/>
        </w:rPr>
        <w:t>“</w:t>
      </w:r>
      <w:r w:rsidRPr="00581F0E">
        <w:rPr>
          <w:sz w:val="28"/>
          <w:szCs w:val="28"/>
        </w:rPr>
        <w:t>modifica“</w:t>
      </w:r>
      <w:r w:rsidR="002A5625" w:rsidRPr="00581F0E">
        <w:rPr>
          <w:sz w:val="28"/>
          <w:szCs w:val="28"/>
        </w:rPr>
        <w:t xml:space="preserve"> </w:t>
      </w:r>
      <w:r w:rsidRPr="00581F0E">
        <w:rPr>
          <w:sz w:val="28"/>
          <w:szCs w:val="28"/>
        </w:rPr>
        <w:t xml:space="preserve">des Beiblatts P, </w:t>
      </w:r>
      <w:r w:rsidR="007137B0">
        <w:rPr>
          <w:sz w:val="28"/>
          <w:szCs w:val="28"/>
        </w:rPr>
        <w:t>“</w:t>
      </w:r>
      <w:r w:rsidRPr="00581F0E">
        <w:rPr>
          <w:sz w:val="28"/>
          <w:szCs w:val="28"/>
        </w:rPr>
        <w:t xml:space="preserve">nomina“ (Ernennung) zum PCA und/oder AMD angegeben werden muss.  </w:t>
      </w:r>
    </w:p>
    <w:p w:rsidR="007D6452" w:rsidRPr="00581F0E" w:rsidRDefault="007D6452" w:rsidP="009335A0">
      <w:pPr>
        <w:spacing w:line="276" w:lineRule="auto"/>
        <w:jc w:val="both"/>
        <w:rPr>
          <w:sz w:val="28"/>
          <w:szCs w:val="28"/>
        </w:rPr>
      </w:pPr>
      <w:r w:rsidRPr="00581F0E">
        <w:rPr>
          <w:sz w:val="28"/>
          <w:szCs w:val="28"/>
        </w:rPr>
        <w:t xml:space="preserve"> </w:t>
      </w:r>
    </w:p>
    <w:p w:rsidR="007D6452" w:rsidRPr="00581F0E" w:rsidRDefault="00EB4048" w:rsidP="009335A0">
      <w:pPr>
        <w:spacing w:line="276" w:lineRule="auto"/>
        <w:jc w:val="both"/>
        <w:rPr>
          <w:sz w:val="28"/>
          <w:szCs w:val="28"/>
        </w:rPr>
      </w:pPr>
      <w:r w:rsidRPr="00EB4048">
        <w:rPr>
          <w:b/>
          <w:sz w:val="28"/>
          <w:szCs w:val="28"/>
        </w:rPr>
        <w:t>Nur wenn</w:t>
      </w:r>
      <w:r w:rsidR="007D6452" w:rsidRPr="00EB4048">
        <w:rPr>
          <w:b/>
          <w:sz w:val="28"/>
          <w:szCs w:val="28"/>
        </w:rPr>
        <w:t xml:space="preserve"> beide Meldungen gleichzeitig übermittelt werden</w:t>
      </w:r>
      <w:r w:rsidR="007D6452" w:rsidRPr="00581F0E">
        <w:rPr>
          <w:sz w:val="28"/>
          <w:szCs w:val="28"/>
        </w:rPr>
        <w:t xml:space="preserve">, ist es zulässig, in der ersten Meldung nicht </w:t>
      </w:r>
      <w:r w:rsidR="007137B0">
        <w:rPr>
          <w:sz w:val="28"/>
          <w:szCs w:val="28"/>
        </w:rPr>
        <w:t>“</w:t>
      </w:r>
      <w:r w:rsidR="007D6452" w:rsidRPr="00581F0E">
        <w:rPr>
          <w:sz w:val="28"/>
          <w:szCs w:val="28"/>
        </w:rPr>
        <w:t xml:space="preserve">cessazione“ des PCA und AMD anzugeben. In der zweiten Meldung anstatt </w:t>
      </w:r>
      <w:r w:rsidR="007137B0">
        <w:rPr>
          <w:sz w:val="28"/>
          <w:szCs w:val="28"/>
        </w:rPr>
        <w:t>“</w:t>
      </w:r>
      <w:r w:rsidR="007D6452" w:rsidRPr="00581F0E">
        <w:rPr>
          <w:sz w:val="28"/>
          <w:szCs w:val="28"/>
        </w:rPr>
        <w:t xml:space="preserve">nomina“, nur </w:t>
      </w:r>
      <w:r w:rsidR="007137B0">
        <w:rPr>
          <w:sz w:val="28"/>
          <w:szCs w:val="28"/>
        </w:rPr>
        <w:t>“</w:t>
      </w:r>
      <w:r w:rsidR="007D6452" w:rsidRPr="00581F0E">
        <w:rPr>
          <w:sz w:val="28"/>
          <w:szCs w:val="28"/>
        </w:rPr>
        <w:t>conferma“ des PCA und/oder AMD anzugeben.</w:t>
      </w:r>
    </w:p>
    <w:p w:rsidR="00237313" w:rsidRPr="00581F0E" w:rsidRDefault="00237313" w:rsidP="009335A0">
      <w:pPr>
        <w:spacing w:line="276" w:lineRule="auto"/>
        <w:jc w:val="both"/>
        <w:rPr>
          <w:sz w:val="28"/>
          <w:szCs w:val="28"/>
        </w:rPr>
      </w:pPr>
    </w:p>
    <w:p w:rsidR="007D6452" w:rsidRPr="00581F0E" w:rsidRDefault="007D6452" w:rsidP="009335A0">
      <w:pPr>
        <w:spacing w:line="276" w:lineRule="auto"/>
        <w:jc w:val="both"/>
        <w:rPr>
          <w:color w:val="7F7F7F" w:themeColor="text1" w:themeTint="80"/>
          <w:sz w:val="28"/>
          <w:szCs w:val="28"/>
        </w:rPr>
      </w:pPr>
    </w:p>
    <w:p w:rsidR="007D6452" w:rsidRPr="00581F0E" w:rsidRDefault="007D6452" w:rsidP="009335A0">
      <w:pPr>
        <w:spacing w:line="276" w:lineRule="auto"/>
        <w:jc w:val="both"/>
        <w:rPr>
          <w:sz w:val="28"/>
          <w:szCs w:val="28"/>
        </w:rPr>
      </w:pPr>
      <w:r w:rsidRPr="00581F0E">
        <w:rPr>
          <w:b/>
          <w:sz w:val="28"/>
          <w:szCs w:val="28"/>
          <w:u w:val="single"/>
        </w:rPr>
        <w:t>C)</w:t>
      </w:r>
      <w:r w:rsidRPr="00581F0E">
        <w:rPr>
          <w:b/>
          <w:sz w:val="28"/>
          <w:szCs w:val="28"/>
        </w:rPr>
        <w:t xml:space="preserve"> </w:t>
      </w:r>
      <w:r w:rsidRPr="00581F0E">
        <w:rPr>
          <w:b/>
          <w:sz w:val="28"/>
          <w:szCs w:val="28"/>
          <w:u w:val="single"/>
        </w:rPr>
        <w:t xml:space="preserve">BEIBLATT  P </w:t>
      </w:r>
      <w:r w:rsidR="007137B0">
        <w:rPr>
          <w:b/>
          <w:sz w:val="28"/>
          <w:szCs w:val="28"/>
          <w:u w:val="single"/>
        </w:rPr>
        <w:t>“</w:t>
      </w:r>
      <w:r w:rsidRPr="00581F0E">
        <w:rPr>
          <w:b/>
          <w:sz w:val="28"/>
          <w:szCs w:val="28"/>
          <w:u w:val="single"/>
        </w:rPr>
        <w:t>CESSAZIONE“</w:t>
      </w:r>
      <w:r w:rsidRPr="00581F0E">
        <w:rPr>
          <w:sz w:val="28"/>
          <w:szCs w:val="28"/>
        </w:rPr>
        <w:t xml:space="preserve"> Muss für all jene Personen ausgefüllt werden, die im Auszug aufscheinen und deren Ämter beendet wurden (die Person verschwindet vom Auszug). Wird ein Mitglied des Verwaltungsrates nicht widerbestätigt, und im Auszug scheint auf, dass dies Person auch andere Ämter bekleidet (Bevollmächtigter oder technischer Verantwortlicher), so muss nicht das Beiblatt P </w:t>
      </w:r>
      <w:r w:rsidR="007137B0">
        <w:rPr>
          <w:sz w:val="28"/>
          <w:szCs w:val="28"/>
        </w:rPr>
        <w:t>“</w:t>
      </w:r>
      <w:r w:rsidRPr="00581F0E">
        <w:rPr>
          <w:sz w:val="28"/>
          <w:szCs w:val="28"/>
        </w:rPr>
        <w:t xml:space="preserve">cessazione“, sondern das Beiblatt P </w:t>
      </w:r>
      <w:r w:rsidR="007137B0">
        <w:rPr>
          <w:sz w:val="28"/>
          <w:szCs w:val="28"/>
        </w:rPr>
        <w:t>“</w:t>
      </w:r>
      <w:r w:rsidRPr="00581F0E">
        <w:rPr>
          <w:sz w:val="28"/>
          <w:szCs w:val="28"/>
        </w:rPr>
        <w:t>modifica“ ausgefüllt werden (diese Person würde ansonsten von allen bekleideten Ämter gelöscht werden).</w:t>
      </w:r>
    </w:p>
    <w:p w:rsidR="00C909FD" w:rsidRPr="00581F0E" w:rsidRDefault="007C5ABF" w:rsidP="009335A0">
      <w:pPr>
        <w:pStyle w:val="Titolo1"/>
        <w:spacing w:line="276" w:lineRule="auto"/>
        <w:rPr>
          <w:rFonts w:ascii="Times New Roman" w:hAnsi="Times New Roman"/>
          <w:sz w:val="28"/>
          <w:szCs w:val="28"/>
          <w:lang w:val="de-DE"/>
        </w:rPr>
      </w:pPr>
      <w:bookmarkStart w:id="4" w:name="_Toc448497767"/>
      <w:r>
        <w:rPr>
          <w:rStyle w:val="TitoloCarattere"/>
          <w:rFonts w:ascii="Times New Roman" w:hAnsi="Times New Roman" w:cs="Times New Roman"/>
          <w:color w:val="auto"/>
          <w:sz w:val="28"/>
          <w:szCs w:val="28"/>
        </w:rPr>
        <w:t xml:space="preserve">4. </w:t>
      </w:r>
      <w:r w:rsidR="008A74B5" w:rsidRPr="007C5ABF">
        <w:rPr>
          <w:rStyle w:val="TitoloCarattere"/>
          <w:rFonts w:ascii="Times New Roman" w:hAnsi="Times New Roman" w:cs="Times New Roman"/>
          <w:color w:val="auto"/>
          <w:sz w:val="28"/>
          <w:szCs w:val="28"/>
        </w:rPr>
        <w:t>EINZELÜBERWACHER</w:t>
      </w:r>
      <w:r w:rsidR="0062399A">
        <w:rPr>
          <w:rStyle w:val="TitoloCarattere"/>
          <w:rFonts w:ascii="Times New Roman" w:hAnsi="Times New Roman" w:cs="Times New Roman"/>
          <w:color w:val="auto"/>
          <w:sz w:val="28"/>
          <w:szCs w:val="28"/>
        </w:rPr>
        <w:t>/ABSCHLUSSPRÜFER</w:t>
      </w:r>
      <w:r w:rsidR="00C909FD" w:rsidRPr="00581F0E">
        <w:rPr>
          <w:rFonts w:ascii="Times New Roman" w:hAnsi="Times New Roman"/>
          <w:sz w:val="28"/>
          <w:szCs w:val="28"/>
          <w:lang w:val="de-DE"/>
        </w:rPr>
        <w:t xml:space="preserve"> </w:t>
      </w:r>
      <w:r w:rsidR="00E301AC" w:rsidRPr="00B5319D">
        <w:rPr>
          <w:rFonts w:ascii="Times New Roman" w:hAnsi="Times New Roman"/>
          <w:bCs w:val="0"/>
          <w:kern w:val="0"/>
          <w:sz w:val="28"/>
          <w:szCs w:val="28"/>
          <w:lang w:val="de-DE" w:eastAsia="de-DE"/>
        </w:rPr>
        <w:t>(sindaco unico</w:t>
      </w:r>
      <w:r w:rsidR="0062399A" w:rsidRPr="00B5319D">
        <w:rPr>
          <w:rFonts w:ascii="Times New Roman" w:hAnsi="Times New Roman"/>
          <w:bCs w:val="0"/>
          <w:kern w:val="0"/>
          <w:sz w:val="28"/>
          <w:szCs w:val="28"/>
          <w:lang w:val="de-DE" w:eastAsia="de-DE"/>
        </w:rPr>
        <w:t>/revisore</w:t>
      </w:r>
      <w:r w:rsidR="00E301AC" w:rsidRPr="00B5319D">
        <w:rPr>
          <w:rFonts w:ascii="Times New Roman" w:hAnsi="Times New Roman"/>
          <w:bCs w:val="0"/>
          <w:kern w:val="0"/>
          <w:sz w:val="28"/>
          <w:szCs w:val="28"/>
          <w:lang w:val="de-DE" w:eastAsia="de-DE"/>
        </w:rPr>
        <w:t>)</w:t>
      </w:r>
      <w:bookmarkEnd w:id="4"/>
    </w:p>
    <w:p w:rsidR="00602301" w:rsidRPr="00581F0E" w:rsidRDefault="00602301" w:rsidP="009335A0">
      <w:pPr>
        <w:spacing w:line="276" w:lineRule="auto"/>
        <w:jc w:val="both"/>
        <w:rPr>
          <w:sz w:val="28"/>
          <w:szCs w:val="28"/>
        </w:rPr>
      </w:pPr>
    </w:p>
    <w:p w:rsidR="00602301" w:rsidRPr="00581F0E" w:rsidRDefault="00602301" w:rsidP="009335A0">
      <w:pPr>
        <w:spacing w:line="276" w:lineRule="auto"/>
        <w:jc w:val="both"/>
        <w:rPr>
          <w:sz w:val="28"/>
          <w:szCs w:val="28"/>
        </w:rPr>
      </w:pPr>
      <w:r w:rsidRPr="00581F0E">
        <w:rPr>
          <w:sz w:val="28"/>
          <w:szCs w:val="28"/>
        </w:rPr>
        <w:t xml:space="preserve">Der neue Artikel 2477 ZGB sieht nun </w:t>
      </w:r>
      <w:r w:rsidRPr="00581F0E">
        <w:rPr>
          <w:b/>
          <w:bCs/>
          <w:sz w:val="28"/>
          <w:szCs w:val="28"/>
        </w:rPr>
        <w:t>für die GMBH</w:t>
      </w:r>
      <w:r w:rsidRPr="00581F0E">
        <w:rPr>
          <w:sz w:val="28"/>
          <w:szCs w:val="28"/>
        </w:rPr>
        <w:t xml:space="preserve"> die Möglichkeit der Ernennung ein</w:t>
      </w:r>
      <w:r w:rsidR="009633F3" w:rsidRPr="00581F0E">
        <w:rPr>
          <w:sz w:val="28"/>
          <w:szCs w:val="28"/>
        </w:rPr>
        <w:t xml:space="preserve">es </w:t>
      </w:r>
      <w:r w:rsidR="009633F3" w:rsidRPr="00EB4048">
        <w:rPr>
          <w:sz w:val="28"/>
          <w:szCs w:val="28"/>
        </w:rPr>
        <w:t>Einzelüberwacher</w:t>
      </w:r>
      <w:r w:rsidR="002A5625" w:rsidRPr="00EB4048">
        <w:rPr>
          <w:sz w:val="28"/>
          <w:szCs w:val="28"/>
        </w:rPr>
        <w:t>s</w:t>
      </w:r>
      <w:r w:rsidRPr="00EB4048">
        <w:rPr>
          <w:sz w:val="28"/>
          <w:szCs w:val="28"/>
        </w:rPr>
        <w:t xml:space="preserve"> </w:t>
      </w:r>
      <w:r w:rsidR="00E301AC" w:rsidRPr="00EB4048">
        <w:rPr>
          <w:sz w:val="28"/>
          <w:szCs w:val="28"/>
        </w:rPr>
        <w:t>(sindaco</w:t>
      </w:r>
      <w:r w:rsidR="00E301AC" w:rsidRPr="00B5319D">
        <w:rPr>
          <w:sz w:val="28"/>
          <w:szCs w:val="28"/>
        </w:rPr>
        <w:t xml:space="preserve"> unico</w:t>
      </w:r>
      <w:r w:rsidR="00E301AC">
        <w:rPr>
          <w:sz w:val="28"/>
          <w:szCs w:val="28"/>
        </w:rPr>
        <w:t xml:space="preserve">) </w:t>
      </w:r>
      <w:r w:rsidRPr="00581F0E">
        <w:rPr>
          <w:sz w:val="28"/>
          <w:szCs w:val="28"/>
        </w:rPr>
        <w:t>anstelle des kollegialen Überwachungsrates vor, der aus den im eignen</w:t>
      </w:r>
      <w:r w:rsidR="00E5458C">
        <w:rPr>
          <w:sz w:val="28"/>
          <w:szCs w:val="28"/>
        </w:rPr>
        <w:t xml:space="preserve"> Berufsverzeichnis</w:t>
      </w:r>
      <w:r w:rsidRPr="00581F0E">
        <w:rPr>
          <w:sz w:val="28"/>
          <w:szCs w:val="28"/>
        </w:rPr>
        <w:t xml:space="preserve"> </w:t>
      </w:r>
      <w:r w:rsidR="00E5458C">
        <w:rPr>
          <w:sz w:val="28"/>
          <w:szCs w:val="28"/>
        </w:rPr>
        <w:t>eingetragenen</w:t>
      </w:r>
      <w:r w:rsidR="00E5458C" w:rsidRPr="00E5458C">
        <w:rPr>
          <w:sz w:val="28"/>
          <w:szCs w:val="28"/>
        </w:rPr>
        <w:t xml:space="preserve"> </w:t>
      </w:r>
      <w:r w:rsidRPr="00E5458C">
        <w:rPr>
          <w:sz w:val="28"/>
          <w:szCs w:val="28"/>
        </w:rPr>
        <w:t>Rechnungsprüfer</w:t>
      </w:r>
      <w:r w:rsidRPr="00581F0E">
        <w:rPr>
          <w:sz w:val="28"/>
          <w:szCs w:val="28"/>
        </w:rPr>
        <w:t xml:space="preserve"> gewählt wird. In diesem Fall wird das Formular folgendermaßen ausgefüllt:</w:t>
      </w:r>
    </w:p>
    <w:p w:rsidR="00602301" w:rsidRPr="00581F0E" w:rsidRDefault="00602301" w:rsidP="009335A0">
      <w:pPr>
        <w:spacing w:line="276" w:lineRule="auto"/>
        <w:jc w:val="both"/>
        <w:rPr>
          <w:sz w:val="28"/>
          <w:szCs w:val="28"/>
        </w:rPr>
      </w:pPr>
    </w:p>
    <w:p w:rsidR="00602301" w:rsidRPr="00581F0E" w:rsidRDefault="00602301" w:rsidP="009335A0">
      <w:pPr>
        <w:pStyle w:val="Paragrafoelenco"/>
        <w:numPr>
          <w:ilvl w:val="0"/>
          <w:numId w:val="20"/>
        </w:numPr>
        <w:ind w:left="436"/>
        <w:contextualSpacing w:val="0"/>
        <w:jc w:val="both"/>
        <w:rPr>
          <w:rFonts w:ascii="Times New Roman" w:hAnsi="Times New Roman" w:cs="Times New Roman"/>
          <w:sz w:val="28"/>
          <w:szCs w:val="28"/>
        </w:rPr>
      </w:pPr>
      <w:r w:rsidRPr="00581F0E">
        <w:rPr>
          <w:rFonts w:ascii="Times New Roman" w:hAnsi="Times New Roman" w:cs="Times New Roman"/>
          <w:sz w:val="28"/>
          <w:szCs w:val="28"/>
        </w:rPr>
        <w:t xml:space="preserve">Abschnitt 13/organi sociali in </w:t>
      </w:r>
      <w:r w:rsidRPr="00EB4048">
        <w:rPr>
          <w:rFonts w:ascii="Times New Roman" w:hAnsi="Times New Roman" w:cs="Times New Roman"/>
          <w:sz w:val="28"/>
          <w:szCs w:val="28"/>
        </w:rPr>
        <w:t xml:space="preserve">carica – </w:t>
      </w:r>
      <w:r w:rsidR="009633F3" w:rsidRPr="00EB4048">
        <w:rPr>
          <w:rFonts w:ascii="Times New Roman" w:hAnsi="Times New Roman" w:cs="Times New Roman"/>
          <w:sz w:val="28"/>
          <w:szCs w:val="28"/>
          <w:u w:val="single"/>
        </w:rPr>
        <w:t>sindaci (M)</w:t>
      </w:r>
      <w:r w:rsidR="00EB4048" w:rsidRPr="00EB4048">
        <w:rPr>
          <w:rFonts w:ascii="Times New Roman" w:hAnsi="Times New Roman" w:cs="Times New Roman"/>
          <w:color w:val="FF0000"/>
          <w:sz w:val="28"/>
          <w:szCs w:val="28"/>
        </w:rPr>
        <w:t>*</w:t>
      </w:r>
      <w:r w:rsidR="00EB4048">
        <w:rPr>
          <w:rFonts w:ascii="Times New Roman" w:hAnsi="Times New Roman" w:cs="Times New Roman"/>
          <w:sz w:val="28"/>
          <w:szCs w:val="28"/>
        </w:rPr>
        <w:t xml:space="preserve"> </w:t>
      </w:r>
      <w:r w:rsidR="009633F3" w:rsidRPr="00EB4048">
        <w:rPr>
          <w:rFonts w:ascii="Times New Roman" w:hAnsi="Times New Roman" w:cs="Times New Roman"/>
          <w:sz w:val="28"/>
          <w:szCs w:val="28"/>
        </w:rPr>
        <w:t xml:space="preserve">- </w:t>
      </w:r>
      <w:r w:rsidRPr="00EB4048">
        <w:rPr>
          <w:rFonts w:ascii="Times New Roman" w:hAnsi="Times New Roman" w:cs="Times New Roman"/>
          <w:sz w:val="28"/>
          <w:szCs w:val="28"/>
        </w:rPr>
        <w:t>n.</w:t>
      </w:r>
      <w:r w:rsidRPr="00581F0E">
        <w:rPr>
          <w:rFonts w:ascii="Times New Roman" w:hAnsi="Times New Roman" w:cs="Times New Roman"/>
          <w:sz w:val="28"/>
          <w:szCs w:val="28"/>
        </w:rPr>
        <w:t xml:space="preserve"> effettivi: 1;</w:t>
      </w:r>
    </w:p>
    <w:p w:rsidR="00B43B01" w:rsidRDefault="00602301" w:rsidP="009335A0">
      <w:pPr>
        <w:pStyle w:val="Paragrafoelenco"/>
        <w:numPr>
          <w:ilvl w:val="0"/>
          <w:numId w:val="20"/>
        </w:numPr>
        <w:ind w:left="436"/>
        <w:contextualSpacing w:val="0"/>
        <w:jc w:val="both"/>
        <w:rPr>
          <w:rFonts w:ascii="Times New Roman" w:hAnsi="Times New Roman" w:cs="Times New Roman"/>
          <w:sz w:val="28"/>
          <w:szCs w:val="28"/>
          <w:lang w:val="de-DE"/>
        </w:rPr>
      </w:pPr>
      <w:r w:rsidRPr="00581F0E">
        <w:rPr>
          <w:rFonts w:ascii="Times New Roman" w:hAnsi="Times New Roman" w:cs="Times New Roman"/>
          <w:sz w:val="28"/>
          <w:szCs w:val="28"/>
          <w:lang w:val="de-DE"/>
        </w:rPr>
        <w:lastRenderedPageBreak/>
        <w:t xml:space="preserve">Int. P des ernannten </w:t>
      </w:r>
      <w:r w:rsidR="0026569C" w:rsidRPr="00581F0E">
        <w:rPr>
          <w:rFonts w:ascii="Times New Roman" w:hAnsi="Times New Roman" w:cs="Times New Roman"/>
          <w:sz w:val="28"/>
          <w:szCs w:val="28"/>
          <w:lang w:val="de-DE"/>
        </w:rPr>
        <w:t>Einzelü</w:t>
      </w:r>
      <w:r w:rsidRPr="00581F0E">
        <w:rPr>
          <w:rFonts w:ascii="Times New Roman" w:hAnsi="Times New Roman" w:cs="Times New Roman"/>
          <w:sz w:val="28"/>
          <w:szCs w:val="28"/>
          <w:lang w:val="de-DE"/>
        </w:rPr>
        <w:t>berwach</w:t>
      </w:r>
      <w:r w:rsidR="0026569C" w:rsidRPr="00581F0E">
        <w:rPr>
          <w:rFonts w:ascii="Times New Roman" w:hAnsi="Times New Roman" w:cs="Times New Roman"/>
          <w:sz w:val="28"/>
          <w:szCs w:val="28"/>
          <w:lang w:val="de-DE"/>
        </w:rPr>
        <w:t>er</w:t>
      </w:r>
      <w:r w:rsidRPr="00581F0E">
        <w:rPr>
          <w:rFonts w:ascii="Times New Roman" w:hAnsi="Times New Roman" w:cs="Times New Roman"/>
          <w:sz w:val="28"/>
          <w:szCs w:val="28"/>
          <w:lang w:val="de-DE"/>
        </w:rPr>
        <w:t xml:space="preserve">s im Abschnitt 3/cariche </w:t>
      </w:r>
      <w:r w:rsidR="007137B0">
        <w:rPr>
          <w:rFonts w:ascii="Times New Roman" w:hAnsi="Times New Roman" w:cs="Times New Roman"/>
          <w:sz w:val="28"/>
          <w:szCs w:val="28"/>
          <w:lang w:val="de-DE"/>
        </w:rPr>
        <w:t>“</w:t>
      </w:r>
      <w:r w:rsidRPr="00581F0E">
        <w:rPr>
          <w:rFonts w:ascii="Times New Roman" w:hAnsi="Times New Roman" w:cs="Times New Roman"/>
          <w:sz w:val="28"/>
          <w:szCs w:val="28"/>
          <w:lang w:val="de-DE"/>
        </w:rPr>
        <w:t>sindaco</w:t>
      </w:r>
      <w:r w:rsidR="00EB4048">
        <w:rPr>
          <w:rFonts w:ascii="Times New Roman" w:hAnsi="Times New Roman" w:cs="Times New Roman"/>
          <w:sz w:val="28"/>
          <w:szCs w:val="28"/>
          <w:lang w:val="de-DE"/>
        </w:rPr>
        <w:t>“ (SIE) angeben; den</w:t>
      </w:r>
      <w:r w:rsidR="00EB4048" w:rsidRPr="00581F0E">
        <w:rPr>
          <w:rFonts w:ascii="Times New Roman" w:hAnsi="Times New Roman" w:cs="Times New Roman"/>
          <w:sz w:val="28"/>
          <w:szCs w:val="28"/>
          <w:lang w:val="de-DE"/>
        </w:rPr>
        <w:t xml:space="preserve"> Abschnitt 9 ausfüllen, sofern die Daten der Eintragung im Verzeichnis noch nicht im Auszug hervorgehen sollten </w:t>
      </w:r>
      <w:r w:rsidR="00B43B01">
        <w:rPr>
          <w:rFonts w:ascii="Times New Roman" w:hAnsi="Times New Roman" w:cs="Times New Roman"/>
          <w:sz w:val="28"/>
          <w:szCs w:val="28"/>
          <w:lang w:val="de-DE"/>
        </w:rPr>
        <w:t xml:space="preserve">**) </w:t>
      </w:r>
    </w:p>
    <w:p w:rsidR="008C7A56" w:rsidRDefault="0026569C" w:rsidP="009335A0">
      <w:pPr>
        <w:spacing w:line="276" w:lineRule="auto"/>
        <w:ind w:left="76"/>
        <w:jc w:val="both"/>
        <w:rPr>
          <w:iCs/>
          <w:sz w:val="28"/>
          <w:szCs w:val="28"/>
        </w:rPr>
      </w:pPr>
      <w:r w:rsidRPr="00E5458C">
        <w:rPr>
          <w:iCs/>
          <w:sz w:val="28"/>
          <w:szCs w:val="28"/>
        </w:rPr>
        <w:t>Übersicht für die Ernennung des Überwachungsrates</w:t>
      </w:r>
      <w:r w:rsidR="0062399A">
        <w:rPr>
          <w:iCs/>
          <w:sz w:val="28"/>
          <w:szCs w:val="28"/>
        </w:rPr>
        <w:t>/Abschlussprüfers</w:t>
      </w:r>
      <w:r w:rsidR="008C7A56" w:rsidRPr="00E5458C">
        <w:rPr>
          <w:iCs/>
          <w:sz w:val="28"/>
          <w:szCs w:val="28"/>
        </w:rPr>
        <w:t>:</w:t>
      </w:r>
    </w:p>
    <w:p w:rsidR="00B43B01" w:rsidRPr="00B43B01" w:rsidRDefault="00E313DC" w:rsidP="00B43B01">
      <w:pPr>
        <w:pStyle w:val="Default"/>
        <w:spacing w:line="276" w:lineRule="auto"/>
        <w:jc w:val="both"/>
        <w:rPr>
          <w:rFonts w:ascii="Times New Roman" w:hAnsi="Times New Roman" w:cs="Times New Roman"/>
          <w:iCs/>
          <w:color w:val="auto"/>
          <w:sz w:val="28"/>
          <w:szCs w:val="28"/>
          <w:lang w:val="de-DE"/>
        </w:rPr>
      </w:pPr>
      <w:r>
        <w:rPr>
          <w:rFonts w:ascii="Times New Roman" w:hAnsi="Times New Roman"/>
          <w:iCs/>
          <w:noProof/>
          <w:sz w:val="28"/>
          <w:szCs w:val="28"/>
        </w:rPr>
        <mc:AlternateContent>
          <mc:Choice Requires="wps">
            <w:drawing>
              <wp:anchor distT="0" distB="0" distL="114300" distR="114300" simplePos="0" relativeHeight="251671552" behindDoc="0" locked="0" layoutInCell="1" allowOverlap="1">
                <wp:simplePos x="0" y="0"/>
                <wp:positionH relativeFrom="column">
                  <wp:posOffset>489585</wp:posOffset>
                </wp:positionH>
                <wp:positionV relativeFrom="paragraph">
                  <wp:posOffset>198755</wp:posOffset>
                </wp:positionV>
                <wp:extent cx="485775" cy="285750"/>
                <wp:effectExtent l="0" t="0" r="3810" b="444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894" w:rsidRPr="00C05A0B" w:rsidRDefault="00683894" w:rsidP="00B43B01">
                            <w:pPr>
                              <w:rPr>
                                <w:b/>
                                <w:color w:val="FF0000"/>
                              </w:rPr>
                            </w:pPr>
                            <w:r w:rsidRPr="00C05A0B">
                              <w:rPr>
                                <w:b/>
                                <w:color w:val="FF00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38.55pt;margin-top:15.65pt;width:38.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uvLug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" filled="f" stroked="f">
                <v:textbox>
                  <w:txbxContent>
                    <w:p w:rsidR="00683894" w:rsidRPr="00C05A0B" w:rsidRDefault="00683894" w:rsidP="00B43B01">
                      <w:pPr>
                        <w:rPr>
                          <w:b/>
                          <w:color w:val="FF0000"/>
                        </w:rPr>
                      </w:pPr>
                      <w:r w:rsidRPr="00C05A0B">
                        <w:rPr>
                          <w:b/>
                          <w:color w:val="FF0000"/>
                        </w:rPr>
                        <w:t>(1)</w:t>
                      </w:r>
                    </w:p>
                  </w:txbxContent>
                </v:textbox>
              </v:shape>
            </w:pict>
          </mc:Fallback>
        </mc:AlternateContent>
      </w:r>
    </w:p>
    <w:p w:rsidR="00B43B01" w:rsidRDefault="00E313DC" w:rsidP="00B43B01">
      <w:pPr>
        <w:pStyle w:val="Default"/>
        <w:spacing w:line="276" w:lineRule="auto"/>
        <w:jc w:val="both"/>
        <w:rPr>
          <w:rFonts w:ascii="Times New Roman" w:hAnsi="Times New Roman" w:cs="Times New Roman"/>
          <w:iCs/>
          <w:color w:val="auto"/>
          <w:sz w:val="28"/>
          <w:szCs w:val="28"/>
        </w:rPr>
      </w:pPr>
      <w:r>
        <w:rPr>
          <w:rFonts w:ascii="Times New Roman" w:hAnsi="Times New Roman"/>
          <w:iCs/>
          <w:noProof/>
          <w:sz w:val="28"/>
          <w:szCs w:val="28"/>
        </w:rPr>
        <mc:AlternateContent>
          <mc:Choice Requires="wps">
            <w:drawing>
              <wp:anchor distT="0" distB="0" distL="114300" distR="114300" simplePos="0" relativeHeight="251670528" behindDoc="0" locked="0" layoutInCell="1" allowOverlap="1">
                <wp:simplePos x="0" y="0"/>
                <wp:positionH relativeFrom="column">
                  <wp:posOffset>2766060</wp:posOffset>
                </wp:positionH>
                <wp:positionV relativeFrom="paragraph">
                  <wp:posOffset>696595</wp:posOffset>
                </wp:positionV>
                <wp:extent cx="314325" cy="295275"/>
                <wp:effectExtent l="0" t="4445" r="381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894" w:rsidRPr="006909E6" w:rsidRDefault="00683894" w:rsidP="00B43B01">
                            <w:pPr>
                              <w:rPr>
                                <w:b/>
                                <w:color w:val="FF0000"/>
                                <w:sz w:val="28"/>
                                <w:szCs w:val="28"/>
                              </w:rPr>
                            </w:pPr>
                            <w:r>
                              <w:rPr>
                                <w:b/>
                                <w:color w:val="FF0000"/>
                                <w:sz w:val="28"/>
                                <w:szCs w:val="28"/>
                              </w:rPr>
                              <w:t>*</w:t>
                            </w:r>
                            <w:r w:rsidRPr="006909E6">
                              <w:rPr>
                                <w:b/>
                                <w:color w:val="FF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17.8pt;margin-top:54.85pt;width:24.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HTtwIAAL8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" filled="f" stroked="f">
                <v:textbox>
                  <w:txbxContent>
                    <w:p w:rsidR="00683894" w:rsidRPr="006909E6" w:rsidRDefault="00683894" w:rsidP="00B43B01">
                      <w:pPr>
                        <w:rPr>
                          <w:b/>
                          <w:color w:val="FF0000"/>
                          <w:sz w:val="28"/>
                          <w:szCs w:val="28"/>
                        </w:rPr>
                      </w:pPr>
                      <w:r>
                        <w:rPr>
                          <w:b/>
                          <w:color w:val="FF0000"/>
                          <w:sz w:val="28"/>
                          <w:szCs w:val="28"/>
                        </w:rPr>
                        <w:t>*</w:t>
                      </w:r>
                      <w:r w:rsidRPr="006909E6">
                        <w:rPr>
                          <w:b/>
                          <w:color w:val="FF0000"/>
                          <w:sz w:val="28"/>
                          <w:szCs w:val="28"/>
                        </w:rPr>
                        <w:t>)</w:t>
                      </w:r>
                    </w:p>
                  </w:txbxContent>
                </v:textbox>
              </v:shape>
            </w:pict>
          </mc:Fallback>
        </mc:AlternateContent>
      </w:r>
      <w:r>
        <w:rPr>
          <w:rFonts w:ascii="Times New Roman" w:hAnsi="Times New Roman"/>
          <w:iCs/>
          <w:noProof/>
          <w:sz w:val="28"/>
          <w:szCs w:val="28"/>
        </w:rPr>
        <mc:AlternateContent>
          <mc:Choice Requires="wps">
            <w:drawing>
              <wp:anchor distT="0" distB="0" distL="114300" distR="114300" simplePos="0" relativeHeight="251669504" behindDoc="0" locked="0" layoutInCell="1" allowOverlap="1">
                <wp:simplePos x="0" y="0"/>
                <wp:positionH relativeFrom="column">
                  <wp:posOffset>1661160</wp:posOffset>
                </wp:positionH>
                <wp:positionV relativeFrom="paragraph">
                  <wp:posOffset>894080</wp:posOffset>
                </wp:positionV>
                <wp:extent cx="209550" cy="559435"/>
                <wp:effectExtent l="24765" t="11430" r="22860" b="2921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559435"/>
                        </a:xfrm>
                        <a:prstGeom prst="downArrow">
                          <a:avLst>
                            <a:gd name="adj1" fmla="val 50000"/>
                            <a:gd name="adj2" fmla="val 66742"/>
                          </a:avLst>
                        </a:prstGeom>
                        <a:gradFill rotWithShape="0">
                          <a:gsLst>
                            <a:gs pos="0">
                              <a:srgbClr val="FFFF00"/>
                            </a:gs>
                            <a:gs pos="50000">
                              <a:srgbClr val="FFFF00">
                                <a:gamma/>
                                <a:shade val="85882"/>
                                <a:invGamma/>
                              </a:srgbClr>
                            </a:gs>
                            <a:gs pos="100000">
                              <a:srgbClr val="FFFF00"/>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txbx>
                        <w:txbxContent>
                          <w:p w:rsidR="00683894" w:rsidRDefault="00683894" w:rsidP="00B43B0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0" type="#_x0000_t67" style="position:absolute;left:0;text-align:left;margin-left:130.8pt;margin-top:70.4pt;width:16.5pt;height:4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" fillcolor="yellow" strokecolor="black [3200]" strokeweight="1pt">
                <v:fill color2="#dbdb00" focus="50%" type="gradient"/>
                <v:shadow on="t" color="#7f7f7f [1601]" offset="1pt"/>
                <v:textbox style="layout-flow:vertical;mso-layout-flow-alt:bottom-to-top">
                  <w:txbxContent>
                    <w:p w:rsidR="00683894" w:rsidRDefault="00683894" w:rsidP="00B43B01"/>
                  </w:txbxContent>
                </v:textbox>
              </v:shape>
            </w:pict>
          </mc:Fallback>
        </mc:AlternateContent>
      </w:r>
      <w:r w:rsidR="00B43B01">
        <w:rPr>
          <w:rFonts w:ascii="Times New Roman" w:hAnsi="Times New Roman"/>
          <w:iCs/>
          <w:noProof/>
          <w:sz w:val="28"/>
          <w:szCs w:val="28"/>
        </w:rPr>
        <w:drawing>
          <wp:inline distT="0" distB="0" distL="0" distR="0">
            <wp:extent cx="6156000" cy="1139291"/>
            <wp:effectExtent l="1905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t="54086" r="24106" b="30739"/>
                    <a:stretch>
                      <a:fillRect/>
                    </a:stretch>
                  </pic:blipFill>
                  <pic:spPr bwMode="auto">
                    <a:xfrm>
                      <a:off x="0" y="0"/>
                      <a:ext cx="6156000" cy="1139291"/>
                    </a:xfrm>
                    <a:prstGeom prst="rect">
                      <a:avLst/>
                    </a:prstGeom>
                    <a:noFill/>
                    <a:ln w="9525">
                      <a:noFill/>
                      <a:miter lim="800000"/>
                      <a:headEnd/>
                      <a:tailEnd/>
                    </a:ln>
                  </pic:spPr>
                </pic:pic>
              </a:graphicData>
            </a:graphic>
          </wp:inline>
        </w:drawing>
      </w:r>
    </w:p>
    <w:p w:rsidR="00B43B01" w:rsidRPr="00581F0E" w:rsidRDefault="00B43B01" w:rsidP="00087739">
      <w:pPr>
        <w:spacing w:line="276" w:lineRule="auto"/>
        <w:jc w:val="both"/>
        <w:rPr>
          <w:sz w:val="28"/>
          <w:szCs w:val="28"/>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270"/>
        <w:gridCol w:w="2126"/>
        <w:gridCol w:w="1134"/>
        <w:gridCol w:w="1134"/>
        <w:gridCol w:w="993"/>
        <w:gridCol w:w="1666"/>
        <w:gridCol w:w="17"/>
      </w:tblGrid>
      <w:tr w:rsidR="00E51ECA" w:rsidRPr="00E51ECA" w:rsidTr="00F31CED">
        <w:trPr>
          <w:trHeight w:val="85"/>
          <w:jc w:val="center"/>
        </w:trPr>
        <w:tc>
          <w:tcPr>
            <w:tcW w:w="2972" w:type="dxa"/>
            <w:gridSpan w:val="2"/>
            <w:vMerge w:val="restart"/>
            <w:tcBorders>
              <w:top w:val="single" w:sz="4" w:space="0" w:color="auto"/>
              <w:left w:val="single" w:sz="4" w:space="0" w:color="auto"/>
              <w:right w:val="single" w:sz="4" w:space="0" w:color="auto"/>
            </w:tcBorders>
          </w:tcPr>
          <w:p w:rsidR="00E51ECA" w:rsidRPr="00E51ECA" w:rsidRDefault="00E51ECA" w:rsidP="00E51ECA">
            <w:pPr>
              <w:autoSpaceDE w:val="0"/>
              <w:autoSpaceDN w:val="0"/>
              <w:adjustRightInd w:val="0"/>
              <w:ind w:left="10" w:hanging="10"/>
              <w:jc w:val="both"/>
              <w:rPr>
                <w:rFonts w:ascii="Calibri" w:hAnsi="Calibri" w:cs="Calibri"/>
                <w:b/>
                <w:sz w:val="22"/>
                <w:szCs w:val="22"/>
                <w:lang w:val="it-IT" w:eastAsia="it-IT"/>
              </w:rPr>
            </w:pPr>
          </w:p>
        </w:tc>
        <w:tc>
          <w:tcPr>
            <w:tcW w:w="5387" w:type="dxa"/>
            <w:gridSpan w:val="4"/>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jc w:val="center"/>
              <w:rPr>
                <w:rFonts w:ascii="Calibri" w:hAnsi="Calibri" w:cs="Calibri"/>
                <w:color w:val="000000"/>
                <w:sz w:val="22"/>
                <w:szCs w:val="22"/>
                <w:lang w:val="it-IT" w:eastAsia="it-IT"/>
              </w:rPr>
            </w:pPr>
            <w:r w:rsidRPr="00E51ECA">
              <w:rPr>
                <w:rFonts w:ascii="Calibri" w:hAnsi="Calibri" w:cs="Calibri"/>
                <w:b/>
                <w:color w:val="000000"/>
                <w:sz w:val="22"/>
                <w:szCs w:val="22"/>
                <w:lang w:val="it-IT" w:eastAsia="it-IT"/>
              </w:rPr>
              <w:t>Mod. S2 -riq. 13</w:t>
            </w:r>
          </w:p>
        </w:tc>
        <w:tc>
          <w:tcPr>
            <w:tcW w:w="1683" w:type="dxa"/>
            <w:gridSpan w:val="2"/>
            <w:vMerge w:val="restart"/>
            <w:tcBorders>
              <w:top w:val="single" w:sz="4" w:space="0" w:color="auto"/>
              <w:left w:val="single" w:sz="4" w:space="0" w:color="auto"/>
              <w:right w:val="single" w:sz="4" w:space="0" w:color="auto"/>
            </w:tcBorders>
            <w:vAlign w:val="center"/>
          </w:tcPr>
          <w:p w:rsidR="00E51ECA" w:rsidRPr="00E51ECA" w:rsidRDefault="00E51ECA" w:rsidP="00E51ECA">
            <w:pPr>
              <w:autoSpaceDE w:val="0"/>
              <w:autoSpaceDN w:val="0"/>
              <w:adjustRightInd w:val="0"/>
              <w:ind w:left="10" w:hanging="10"/>
              <w:rPr>
                <w:rFonts w:ascii="Calibri" w:hAnsi="Calibri" w:cs="Calibri"/>
                <w:b/>
                <w:color w:val="000000"/>
                <w:sz w:val="22"/>
                <w:szCs w:val="22"/>
                <w:lang w:val="it-IT" w:eastAsia="it-IT"/>
              </w:rPr>
            </w:pPr>
            <w:r w:rsidRPr="00E51ECA">
              <w:rPr>
                <w:rFonts w:ascii="Calibri" w:hAnsi="Calibri" w:cs="Calibri"/>
                <w:b/>
                <w:color w:val="000000"/>
                <w:sz w:val="22"/>
                <w:szCs w:val="22"/>
                <w:lang w:val="it-IT" w:eastAsia="it-IT"/>
              </w:rPr>
              <w:t xml:space="preserve">INT. P - Riq. 3/cariche </w:t>
            </w:r>
          </w:p>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p>
        </w:tc>
      </w:tr>
      <w:tr w:rsidR="00E51ECA" w:rsidRPr="00E51ECA" w:rsidTr="00F31CED">
        <w:trPr>
          <w:trHeight w:val="638"/>
          <w:jc w:val="center"/>
        </w:trPr>
        <w:tc>
          <w:tcPr>
            <w:tcW w:w="2972" w:type="dxa"/>
            <w:gridSpan w:val="2"/>
            <w:vMerge/>
            <w:tcBorders>
              <w:left w:val="single" w:sz="4" w:space="0" w:color="auto"/>
              <w:right w:val="single" w:sz="4" w:space="0" w:color="auto"/>
            </w:tcBorders>
          </w:tcPr>
          <w:p w:rsidR="00E51ECA" w:rsidRPr="00E51ECA" w:rsidRDefault="00E51ECA" w:rsidP="00E51ECA">
            <w:pPr>
              <w:autoSpaceDE w:val="0"/>
              <w:autoSpaceDN w:val="0"/>
              <w:adjustRightInd w:val="0"/>
              <w:ind w:left="10" w:hanging="10"/>
              <w:jc w:val="both"/>
              <w:rPr>
                <w:rFonts w:ascii="Calibri" w:hAnsi="Calibri" w:cs="Calibri"/>
                <w:b/>
                <w:sz w:val="22"/>
                <w:szCs w:val="22"/>
                <w:lang w:val="it-IT" w:eastAsia="it-IT"/>
              </w:rPr>
            </w:pPr>
          </w:p>
        </w:tc>
        <w:tc>
          <w:tcPr>
            <w:tcW w:w="2126" w:type="dxa"/>
            <w:vMerge w:val="restart"/>
            <w:tcBorders>
              <w:top w:val="single" w:sz="4" w:space="0" w:color="auto"/>
              <w:left w:val="single" w:sz="4" w:space="0" w:color="auto"/>
              <w:right w:val="single" w:sz="4" w:space="0" w:color="auto"/>
            </w:tcBorders>
          </w:tcPr>
          <w:p w:rsidR="00E51ECA" w:rsidRPr="00E51ECA" w:rsidRDefault="00E51ECA" w:rsidP="00E51ECA">
            <w:pPr>
              <w:autoSpaceDE w:val="0"/>
              <w:autoSpaceDN w:val="0"/>
              <w:adjustRightInd w:val="0"/>
              <w:ind w:left="10" w:hanging="10"/>
              <w:jc w:val="center"/>
              <w:rPr>
                <w:rFonts w:ascii="Calibri" w:hAnsi="Calibri" w:cs="Calibri"/>
                <w:color w:val="000000"/>
                <w:sz w:val="22"/>
                <w:szCs w:val="22"/>
                <w:lang w:val="it-IT" w:eastAsia="it-IT"/>
              </w:rPr>
            </w:pPr>
            <w:r w:rsidRPr="00E51ECA">
              <w:rPr>
                <w:rFonts w:ascii="Calibri" w:hAnsi="Calibri" w:cs="Calibri"/>
                <w:b/>
                <w:color w:val="000000"/>
                <w:sz w:val="22"/>
                <w:szCs w:val="22"/>
                <w:lang w:val="it-IT" w:eastAsia="it-IT"/>
              </w:rPr>
              <w:t xml:space="preserve">Controllo contabile </w:t>
            </w:r>
            <w:r w:rsidRPr="00E51ECA">
              <w:rPr>
                <w:rFonts w:ascii="Calibri" w:hAnsi="Calibri" w:cs="Calibri"/>
                <w:color w:val="000000"/>
                <w:sz w:val="22"/>
                <w:szCs w:val="22"/>
                <w:lang w:val="it-IT" w:eastAsia="it-IT"/>
              </w:rPr>
              <w:t>(Rechnungsprüfung)</w:t>
            </w:r>
          </w:p>
        </w:tc>
        <w:tc>
          <w:tcPr>
            <w:tcW w:w="3261" w:type="dxa"/>
            <w:gridSpan w:val="3"/>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jc w:val="center"/>
              <w:rPr>
                <w:rFonts w:ascii="Calibri" w:hAnsi="Calibri" w:cs="Calibri"/>
                <w:b/>
                <w:color w:val="000000"/>
                <w:sz w:val="22"/>
                <w:szCs w:val="22"/>
                <w:lang w:val="it-IT" w:eastAsia="it-IT"/>
              </w:rPr>
            </w:pPr>
            <w:r w:rsidRPr="00E51ECA">
              <w:rPr>
                <w:rFonts w:ascii="Calibri" w:hAnsi="Calibri" w:cs="Calibri"/>
                <w:b/>
                <w:color w:val="000000"/>
                <w:sz w:val="22"/>
                <w:szCs w:val="22"/>
                <w:lang w:val="it-IT" w:eastAsia="it-IT"/>
              </w:rPr>
              <w:t>Sindaci</w:t>
            </w:r>
          </w:p>
          <w:p w:rsidR="00E51ECA" w:rsidRPr="00E51ECA" w:rsidRDefault="00E51ECA" w:rsidP="00E51ECA">
            <w:pPr>
              <w:autoSpaceDE w:val="0"/>
              <w:autoSpaceDN w:val="0"/>
              <w:adjustRightInd w:val="0"/>
              <w:ind w:left="10" w:hanging="10"/>
              <w:jc w:val="center"/>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(Mitglieder des Überprüfungsrates)</w:t>
            </w:r>
          </w:p>
        </w:tc>
        <w:tc>
          <w:tcPr>
            <w:tcW w:w="1683" w:type="dxa"/>
            <w:gridSpan w:val="2"/>
            <w:vMerge/>
            <w:tcBorders>
              <w:left w:val="single" w:sz="4" w:space="0" w:color="auto"/>
              <w:right w:val="single" w:sz="4" w:space="0" w:color="auto"/>
            </w:tcBorders>
          </w:tcPr>
          <w:p w:rsidR="00E51ECA" w:rsidRPr="00E51ECA" w:rsidRDefault="00E51ECA" w:rsidP="00E51ECA">
            <w:pPr>
              <w:autoSpaceDE w:val="0"/>
              <w:autoSpaceDN w:val="0"/>
              <w:adjustRightInd w:val="0"/>
              <w:ind w:left="10" w:hanging="10"/>
              <w:jc w:val="both"/>
              <w:rPr>
                <w:rFonts w:ascii="Calibri" w:hAnsi="Calibri" w:cs="Calibri"/>
                <w:color w:val="000000"/>
                <w:sz w:val="22"/>
                <w:szCs w:val="22"/>
                <w:lang w:val="it-IT" w:eastAsia="it-IT"/>
              </w:rPr>
            </w:pPr>
          </w:p>
        </w:tc>
      </w:tr>
      <w:tr w:rsidR="00E51ECA" w:rsidRPr="00E51ECA" w:rsidTr="00F31CED">
        <w:trPr>
          <w:trHeight w:val="659"/>
          <w:jc w:val="center"/>
        </w:trPr>
        <w:tc>
          <w:tcPr>
            <w:tcW w:w="2972" w:type="dxa"/>
            <w:gridSpan w:val="2"/>
            <w:vMerge/>
            <w:tcBorders>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jc w:val="both"/>
              <w:rPr>
                <w:rFonts w:ascii="Calibri" w:hAnsi="Calibri" w:cs="Calibri"/>
                <w:b/>
                <w:sz w:val="22"/>
                <w:szCs w:val="22"/>
                <w:lang w:val="it-IT" w:eastAsia="it-IT"/>
              </w:rPr>
            </w:pPr>
          </w:p>
        </w:tc>
        <w:tc>
          <w:tcPr>
            <w:tcW w:w="2126" w:type="dxa"/>
            <w:vMerge/>
            <w:tcBorders>
              <w:left w:val="single" w:sz="4" w:space="0" w:color="auto"/>
              <w:bottom w:val="single" w:sz="4" w:space="0" w:color="auto"/>
              <w:right w:val="single" w:sz="4" w:space="0" w:color="auto"/>
            </w:tcBorders>
            <w:hideMark/>
          </w:tcPr>
          <w:p w:rsidR="00E51ECA" w:rsidRPr="00E51ECA" w:rsidRDefault="00E51ECA" w:rsidP="00E51ECA">
            <w:pPr>
              <w:autoSpaceDE w:val="0"/>
              <w:autoSpaceDN w:val="0"/>
              <w:adjustRightInd w:val="0"/>
              <w:ind w:left="10" w:hanging="10"/>
              <w:jc w:val="both"/>
              <w:rPr>
                <w:rFonts w:ascii="Calibri" w:hAnsi="Calibri" w:cs="Calibri"/>
                <w:b/>
                <w:color w:val="000000"/>
                <w:sz w:val="22"/>
                <w:szCs w:val="22"/>
                <w:lang w:val="it-IT" w:eastAsia="it-IT"/>
              </w:rPr>
            </w:pPr>
          </w:p>
        </w:tc>
        <w:tc>
          <w:tcPr>
            <w:tcW w:w="1134"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jc w:val="both"/>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effettivi</w:t>
            </w:r>
          </w:p>
          <w:p w:rsidR="00E51ECA" w:rsidRPr="00E51ECA" w:rsidRDefault="00E51ECA" w:rsidP="00E51ECA">
            <w:pPr>
              <w:autoSpaceDE w:val="0"/>
              <w:autoSpaceDN w:val="0"/>
              <w:adjustRightInd w:val="0"/>
              <w:ind w:left="10" w:hanging="10"/>
              <w:jc w:val="both"/>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(effektiv)</w:t>
            </w:r>
          </w:p>
        </w:tc>
        <w:tc>
          <w:tcPr>
            <w:tcW w:w="1134"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jc w:val="both"/>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 xml:space="preserve">supplenti </w:t>
            </w:r>
          </w:p>
          <w:p w:rsidR="00E51ECA" w:rsidRPr="00E51ECA" w:rsidRDefault="00E51ECA" w:rsidP="00E51ECA">
            <w:pPr>
              <w:autoSpaceDE w:val="0"/>
              <w:autoSpaceDN w:val="0"/>
              <w:adjustRightInd w:val="0"/>
              <w:jc w:val="both"/>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(stellvertretend)</w:t>
            </w:r>
          </w:p>
        </w:tc>
        <w:tc>
          <w:tcPr>
            <w:tcW w:w="993"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jc w:val="both"/>
              <w:rPr>
                <w:rFonts w:ascii="Calibri" w:hAnsi="Calibri" w:cs="Calibri"/>
                <w:color w:val="000000"/>
                <w:sz w:val="22"/>
                <w:szCs w:val="22"/>
                <w:lang w:eastAsia="it-IT"/>
              </w:rPr>
            </w:pPr>
            <w:r w:rsidRPr="00E51ECA">
              <w:rPr>
                <w:rFonts w:ascii="Calibri" w:hAnsi="Calibri" w:cs="Calibri"/>
                <w:color w:val="000000"/>
                <w:sz w:val="22"/>
                <w:szCs w:val="22"/>
                <w:lang w:eastAsia="it-IT"/>
              </w:rPr>
              <w:t>In carica</w:t>
            </w:r>
          </w:p>
          <w:p w:rsidR="00E51ECA" w:rsidRPr="00E51ECA" w:rsidRDefault="00E51ECA" w:rsidP="00E51ECA">
            <w:pPr>
              <w:autoSpaceDE w:val="0"/>
              <w:autoSpaceDN w:val="0"/>
              <w:adjustRightInd w:val="0"/>
              <w:jc w:val="both"/>
              <w:rPr>
                <w:rFonts w:ascii="Calibri" w:hAnsi="Calibri" w:cs="Calibri"/>
                <w:color w:val="000000"/>
                <w:sz w:val="22"/>
                <w:szCs w:val="22"/>
                <w:lang w:eastAsia="it-IT"/>
              </w:rPr>
            </w:pPr>
            <w:r w:rsidRPr="00E51ECA">
              <w:rPr>
                <w:rFonts w:ascii="Calibri" w:hAnsi="Calibri" w:cs="Calibri"/>
                <w:color w:val="000000"/>
                <w:sz w:val="22"/>
                <w:szCs w:val="22"/>
                <w:lang w:eastAsia="it-IT"/>
              </w:rPr>
              <w:t>(im Amt</w:t>
            </w:r>
            <w:r>
              <w:rPr>
                <w:rFonts w:ascii="Calibri" w:hAnsi="Calibri" w:cs="Calibri"/>
                <w:color w:val="000000"/>
                <w:sz w:val="22"/>
                <w:szCs w:val="22"/>
                <w:lang w:eastAsia="it-IT"/>
              </w:rPr>
              <w:t xml:space="preserve"> </w:t>
            </w:r>
            <w:r w:rsidRPr="00E51ECA">
              <w:rPr>
                <w:rFonts w:ascii="Calibri" w:hAnsi="Calibri" w:cs="Calibri"/>
                <w:color w:val="000000"/>
                <w:sz w:val="22"/>
                <w:szCs w:val="22"/>
                <w:lang w:eastAsia="it-IT"/>
              </w:rPr>
              <w:t>befindlich)</w:t>
            </w:r>
          </w:p>
        </w:tc>
        <w:tc>
          <w:tcPr>
            <w:tcW w:w="1683" w:type="dxa"/>
            <w:gridSpan w:val="2"/>
            <w:tcBorders>
              <w:left w:val="single" w:sz="4" w:space="0" w:color="auto"/>
              <w:bottom w:val="single" w:sz="4" w:space="0" w:color="auto"/>
              <w:right w:val="single" w:sz="4" w:space="0" w:color="auto"/>
            </w:tcBorders>
            <w:hideMark/>
          </w:tcPr>
          <w:p w:rsidR="00E51ECA" w:rsidRPr="00E51ECA" w:rsidRDefault="00E51ECA" w:rsidP="00E51ECA">
            <w:pPr>
              <w:autoSpaceDE w:val="0"/>
              <w:autoSpaceDN w:val="0"/>
              <w:adjustRightInd w:val="0"/>
              <w:ind w:left="10" w:hanging="10"/>
              <w:jc w:val="both"/>
              <w:rPr>
                <w:rFonts w:ascii="Calibri" w:hAnsi="Calibri" w:cs="Calibri"/>
                <w:b/>
                <w:color w:val="000000"/>
                <w:sz w:val="22"/>
                <w:szCs w:val="22"/>
                <w:lang w:eastAsia="it-IT"/>
              </w:rPr>
            </w:pPr>
          </w:p>
        </w:tc>
      </w:tr>
      <w:tr w:rsidR="00E51ECA" w:rsidRPr="00E51ECA" w:rsidTr="00F31CED">
        <w:trPr>
          <w:gridAfter w:val="1"/>
          <w:wAfter w:w="17" w:type="dxa"/>
          <w:trHeight w:val="2385"/>
          <w:jc w:val="center"/>
        </w:trPr>
        <w:tc>
          <w:tcPr>
            <w:tcW w:w="702" w:type="dxa"/>
            <w:vMerge w:val="restart"/>
            <w:tcBorders>
              <w:top w:val="single" w:sz="4" w:space="0" w:color="auto"/>
              <w:left w:val="single" w:sz="4" w:space="0" w:color="auto"/>
              <w:right w:val="single" w:sz="4" w:space="0" w:color="auto"/>
            </w:tcBorders>
            <w:textDirection w:val="btLr"/>
          </w:tcPr>
          <w:p w:rsidR="00E51ECA" w:rsidRPr="00E51ECA" w:rsidRDefault="00E51ECA" w:rsidP="00E51ECA">
            <w:pPr>
              <w:autoSpaceDE w:val="0"/>
              <w:autoSpaceDN w:val="0"/>
              <w:adjustRightInd w:val="0"/>
              <w:ind w:left="123" w:right="113" w:hanging="10"/>
              <w:jc w:val="center"/>
              <w:rPr>
                <w:rFonts w:ascii="Calibri" w:eastAsia="Calibri" w:hAnsi="Calibri"/>
                <w:b/>
                <w:smallCaps/>
                <w:color w:val="5A5A5A"/>
                <w:sz w:val="22"/>
                <w:szCs w:val="22"/>
                <w:lang w:eastAsia="en-US"/>
              </w:rPr>
            </w:pPr>
            <w:r w:rsidRPr="00E51ECA">
              <w:rPr>
                <w:rFonts w:ascii="Calibri" w:eastAsia="Calibri" w:hAnsi="Calibri"/>
                <w:b/>
                <w:smallCaps/>
                <w:color w:val="002060"/>
                <w:sz w:val="32"/>
                <w:szCs w:val="22"/>
                <w:lang w:eastAsia="en-US"/>
              </w:rPr>
              <w:t xml:space="preserve">Gesellschaft </w:t>
            </w:r>
            <w:r w:rsidRPr="00E51ECA">
              <w:rPr>
                <w:rFonts w:ascii="Calibri" w:eastAsia="Calibri" w:hAnsi="Calibri"/>
                <w:b/>
                <w:smallCaps/>
                <w:color w:val="002060"/>
                <w:sz w:val="32"/>
                <w:szCs w:val="22"/>
                <w:u w:val="single"/>
                <w:lang w:eastAsia="en-US"/>
              </w:rPr>
              <w:t>mit Pflicht</w:t>
            </w:r>
            <w:r w:rsidRPr="00E51ECA">
              <w:rPr>
                <w:rFonts w:ascii="Calibri" w:eastAsia="Calibri" w:hAnsi="Calibri"/>
                <w:b/>
                <w:smallCaps/>
                <w:color w:val="002060"/>
                <w:sz w:val="32"/>
                <w:szCs w:val="22"/>
                <w:lang w:eastAsia="en-US"/>
              </w:rPr>
              <w:t xml:space="preserve"> zur Rechnungsprüfung</w:t>
            </w:r>
          </w:p>
        </w:tc>
        <w:tc>
          <w:tcPr>
            <w:tcW w:w="2270" w:type="dxa"/>
            <w:tcBorders>
              <w:top w:val="single" w:sz="4" w:space="0" w:color="auto"/>
              <w:left w:val="single" w:sz="4" w:space="0" w:color="auto"/>
              <w:bottom w:val="single" w:sz="4" w:space="0" w:color="auto"/>
              <w:right w:val="single" w:sz="4" w:space="0" w:color="auto"/>
            </w:tcBorders>
            <w:hideMark/>
          </w:tcPr>
          <w:p w:rsidR="00E51ECA" w:rsidRPr="00E51ECA" w:rsidRDefault="00E51ECA" w:rsidP="00E51ECA">
            <w:pPr>
              <w:rPr>
                <w:rFonts w:ascii="Calibri" w:hAnsi="Calibri" w:cs="Calibri"/>
                <w:b/>
                <w:color w:val="000000"/>
                <w:sz w:val="22"/>
                <w:szCs w:val="22"/>
                <w:lang w:eastAsia="it-IT"/>
              </w:rPr>
            </w:pPr>
            <w:r w:rsidRPr="00E51ECA">
              <w:rPr>
                <w:rFonts w:ascii="Calibri" w:hAnsi="Calibri" w:cs="Calibri"/>
                <w:sz w:val="22"/>
                <w:szCs w:val="22"/>
                <w:lang w:eastAsia="it-IT"/>
              </w:rPr>
              <w:t xml:space="preserve"> </w:t>
            </w:r>
            <w:r w:rsidRPr="00E51ECA">
              <w:rPr>
                <w:rFonts w:ascii="Calibri" w:hAnsi="Calibri" w:cs="Calibri"/>
                <w:color w:val="000000"/>
                <w:sz w:val="22"/>
                <w:szCs w:val="22"/>
                <w:lang w:eastAsia="it-IT"/>
              </w:rPr>
              <w:t xml:space="preserve">Ernennt </w:t>
            </w:r>
            <w:r w:rsidRPr="00E51ECA">
              <w:rPr>
                <w:rFonts w:ascii="Calibri" w:hAnsi="Calibri" w:cs="Calibri"/>
                <w:b/>
                <w:color w:val="000000"/>
                <w:sz w:val="22"/>
                <w:szCs w:val="22"/>
                <w:lang w:eastAsia="it-IT"/>
              </w:rPr>
              <w:t>sowohl</w:t>
            </w:r>
          </w:p>
          <w:p w:rsidR="00E51ECA" w:rsidRPr="00E51ECA" w:rsidRDefault="00E51ECA" w:rsidP="00E51ECA">
            <w:pPr>
              <w:rPr>
                <w:rFonts w:ascii="Calibri" w:hAnsi="Calibri" w:cs="Calibri"/>
                <w:b/>
                <w:color w:val="000000"/>
                <w:sz w:val="22"/>
                <w:szCs w:val="22"/>
                <w:lang w:eastAsia="it-IT"/>
              </w:rPr>
            </w:pPr>
            <w:r w:rsidRPr="00E51ECA">
              <w:rPr>
                <w:rFonts w:ascii="Calibri" w:hAnsi="Calibri" w:cs="Calibri"/>
                <w:color w:val="000000"/>
                <w:sz w:val="22"/>
                <w:szCs w:val="22"/>
                <w:lang w:eastAsia="it-IT"/>
              </w:rPr>
              <w:t xml:space="preserve"> den </w:t>
            </w:r>
            <w:r w:rsidRPr="00E51ECA">
              <w:rPr>
                <w:rFonts w:ascii="Calibri" w:hAnsi="Calibri" w:cs="Calibri"/>
                <w:b/>
                <w:color w:val="000000"/>
                <w:sz w:val="22"/>
                <w:szCs w:val="22"/>
                <w:lang w:eastAsia="it-IT"/>
              </w:rPr>
              <w:t>„</w:t>
            </w:r>
            <w:r w:rsidRPr="00E51ECA">
              <w:rPr>
                <w:rFonts w:ascii="Calibri" w:eastAsia="Calibri" w:hAnsi="Calibri"/>
                <w:b/>
                <w:smallCaps/>
                <w:color w:val="5A5A5A"/>
                <w:szCs w:val="22"/>
                <w:lang w:eastAsia="en-US"/>
              </w:rPr>
              <w:t>klassischen“ Überwachungsrat</w:t>
            </w:r>
            <w:r w:rsidRPr="00E51ECA">
              <w:rPr>
                <w:rFonts w:ascii="Calibri" w:hAnsi="Calibri" w:cs="Calibri"/>
                <w:sz w:val="22"/>
                <w:szCs w:val="22"/>
                <w:lang w:eastAsia="it-IT"/>
              </w:rPr>
              <w:t xml:space="preserve"> </w:t>
            </w:r>
            <w:r w:rsidRPr="00E51ECA">
              <w:rPr>
                <w:rFonts w:ascii="Calibri" w:hAnsi="Calibri" w:cs="Calibri"/>
                <w:color w:val="000000"/>
                <w:sz w:val="22"/>
                <w:szCs w:val="22"/>
                <w:lang w:eastAsia="it-IT"/>
              </w:rPr>
              <w:t xml:space="preserve">für die Kontrolle über die Geschäftsführung (controllo gestione) </w:t>
            </w:r>
            <w:r w:rsidRPr="00E51ECA">
              <w:rPr>
                <w:rFonts w:ascii="Calibri" w:hAnsi="Calibri" w:cs="Calibri"/>
                <w:b/>
                <w:color w:val="000000"/>
                <w:sz w:val="22"/>
                <w:szCs w:val="22"/>
                <w:lang w:eastAsia="it-IT"/>
              </w:rPr>
              <w:t>als auch</w:t>
            </w:r>
          </w:p>
          <w:p w:rsidR="00E51ECA" w:rsidRPr="00E51ECA" w:rsidRDefault="00E51ECA" w:rsidP="00E51ECA">
            <w:pPr>
              <w:rPr>
                <w:rFonts w:ascii="Calibri" w:hAnsi="Calibri" w:cs="Calibri"/>
                <w:color w:val="000000"/>
                <w:sz w:val="22"/>
                <w:szCs w:val="22"/>
                <w:lang w:eastAsia="it-IT"/>
              </w:rPr>
            </w:pPr>
            <w:r w:rsidRPr="00E51ECA">
              <w:rPr>
                <w:rFonts w:ascii="Calibri" w:hAnsi="Calibri" w:cs="Calibri"/>
                <w:color w:val="000000"/>
                <w:sz w:val="22"/>
                <w:szCs w:val="22"/>
                <w:lang w:eastAsia="it-IT"/>
              </w:rPr>
              <w:t xml:space="preserve"> das </w:t>
            </w:r>
            <w:r w:rsidRPr="00E51ECA">
              <w:rPr>
                <w:rFonts w:ascii="Calibri" w:eastAsia="Calibri" w:hAnsi="Calibri"/>
                <w:b/>
                <w:smallCaps/>
                <w:color w:val="5A5A5A"/>
                <w:szCs w:val="22"/>
                <w:lang w:eastAsia="en-US"/>
              </w:rPr>
              <w:t xml:space="preserve">Überprüfungsorgan </w:t>
            </w:r>
            <w:r w:rsidRPr="00E51ECA">
              <w:rPr>
                <w:rFonts w:ascii="Calibri" w:hAnsi="Calibri" w:cs="Calibri"/>
                <w:color w:val="000000"/>
                <w:sz w:val="22"/>
                <w:szCs w:val="22"/>
                <w:lang w:eastAsia="it-IT"/>
              </w:rPr>
              <w:t>für die</w:t>
            </w:r>
            <w:r w:rsidRPr="00E51ECA">
              <w:rPr>
                <w:rFonts w:ascii="Calibri" w:eastAsia="Calibri" w:hAnsi="Calibri"/>
                <w:b/>
                <w:smallCaps/>
                <w:color w:val="5A5A5A"/>
                <w:szCs w:val="22"/>
                <w:lang w:eastAsia="en-US"/>
              </w:rPr>
              <w:t xml:space="preserve"> </w:t>
            </w:r>
            <w:r w:rsidRPr="00E51ECA">
              <w:rPr>
                <w:rFonts w:ascii="Calibri" w:hAnsi="Calibri" w:cs="Calibri"/>
                <w:color w:val="000000"/>
                <w:sz w:val="22"/>
                <w:szCs w:val="22"/>
                <w:lang w:eastAsia="it-IT"/>
              </w:rPr>
              <w:t>Rechnungsprüfung (controllo contabile)</w:t>
            </w:r>
          </w:p>
        </w:tc>
        <w:tc>
          <w:tcPr>
            <w:tcW w:w="2126"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b/>
                <w:color w:val="000000"/>
                <w:sz w:val="22"/>
                <w:szCs w:val="22"/>
                <w:lang w:val="it-IT" w:eastAsia="it-IT"/>
              </w:rPr>
              <w:t>R</w:t>
            </w:r>
            <w:r w:rsidRPr="00E51ECA">
              <w:rPr>
                <w:rFonts w:ascii="Calibri" w:hAnsi="Calibri" w:cs="Calibri"/>
                <w:color w:val="000000"/>
                <w:sz w:val="22"/>
                <w:szCs w:val="22"/>
                <w:lang w:val="it-IT" w:eastAsia="it-IT"/>
              </w:rPr>
              <w:t xml:space="preserve"> = revisore legale</w:t>
            </w:r>
          </w:p>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(Abschlussprüfer)</w:t>
            </w:r>
          </w:p>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p>
          <w:p w:rsidR="00E51ECA" w:rsidRPr="00E51ECA" w:rsidRDefault="00E51ECA" w:rsidP="00E51ECA">
            <w:pPr>
              <w:autoSpaceDE w:val="0"/>
              <w:autoSpaceDN w:val="0"/>
              <w:adjustRightInd w:val="0"/>
              <w:ind w:left="10" w:hanging="10"/>
              <w:rPr>
                <w:rFonts w:ascii="Calibri" w:hAnsi="Calibri" w:cs="Calibri"/>
                <w:i/>
                <w:color w:val="000000"/>
                <w:sz w:val="20"/>
                <w:szCs w:val="22"/>
                <w:lang w:val="it-IT" w:eastAsia="it-IT"/>
              </w:rPr>
            </w:pPr>
            <w:r w:rsidRPr="00E51ECA">
              <w:rPr>
                <w:rFonts w:ascii="Calibri" w:hAnsi="Calibri" w:cs="Calibri"/>
                <w:i/>
                <w:color w:val="000000"/>
                <w:sz w:val="20"/>
                <w:szCs w:val="22"/>
                <w:lang w:val="it-IT" w:eastAsia="it-IT"/>
              </w:rPr>
              <w:t>oder</w:t>
            </w:r>
          </w:p>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p>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b/>
                <w:color w:val="000000"/>
                <w:sz w:val="22"/>
                <w:szCs w:val="22"/>
                <w:lang w:val="it-IT" w:eastAsia="it-IT"/>
              </w:rPr>
              <w:t>S</w:t>
            </w:r>
            <w:r w:rsidRPr="00E51ECA">
              <w:rPr>
                <w:rFonts w:ascii="Calibri" w:hAnsi="Calibri" w:cs="Calibri"/>
                <w:color w:val="000000"/>
                <w:sz w:val="22"/>
                <w:szCs w:val="22"/>
                <w:lang w:val="it-IT" w:eastAsia="it-IT"/>
              </w:rPr>
              <w:t xml:space="preserve"> = società di revisione</w:t>
            </w:r>
          </w:p>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(Revisionsgesellschaft)</w:t>
            </w:r>
          </w:p>
        </w:tc>
        <w:tc>
          <w:tcPr>
            <w:tcW w:w="1134" w:type="dxa"/>
            <w:tcBorders>
              <w:top w:val="single" w:sz="4" w:space="0" w:color="auto"/>
              <w:left w:val="single" w:sz="4" w:space="0" w:color="auto"/>
              <w:bottom w:val="single" w:sz="4" w:space="0" w:color="auto"/>
              <w:right w:val="single" w:sz="4" w:space="0" w:color="auto"/>
            </w:tcBorders>
            <w:hideMark/>
          </w:tcPr>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3</w:t>
            </w:r>
          </w:p>
        </w:tc>
        <w:tc>
          <w:tcPr>
            <w:tcW w:w="1134" w:type="dxa"/>
            <w:tcBorders>
              <w:top w:val="single" w:sz="4" w:space="0" w:color="auto"/>
              <w:left w:val="single" w:sz="4" w:space="0" w:color="auto"/>
              <w:bottom w:val="single" w:sz="4" w:space="0" w:color="auto"/>
              <w:right w:val="single" w:sz="4" w:space="0" w:color="auto"/>
            </w:tcBorders>
            <w:hideMark/>
          </w:tcPr>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2</w:t>
            </w:r>
          </w:p>
        </w:tc>
        <w:tc>
          <w:tcPr>
            <w:tcW w:w="993" w:type="dxa"/>
            <w:tcBorders>
              <w:top w:val="single" w:sz="4" w:space="0" w:color="auto"/>
              <w:left w:val="single" w:sz="4" w:space="0" w:color="auto"/>
              <w:bottom w:val="single" w:sz="4" w:space="0" w:color="auto"/>
              <w:right w:val="single" w:sz="4" w:space="0" w:color="auto"/>
            </w:tcBorders>
            <w:hideMark/>
          </w:tcPr>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5</w:t>
            </w:r>
          </w:p>
        </w:tc>
        <w:tc>
          <w:tcPr>
            <w:tcW w:w="1666" w:type="dxa"/>
            <w:tcBorders>
              <w:top w:val="single" w:sz="4" w:space="0" w:color="auto"/>
              <w:left w:val="single" w:sz="4" w:space="0" w:color="auto"/>
              <w:bottom w:val="single" w:sz="4" w:space="0" w:color="auto"/>
              <w:right w:val="single" w:sz="4" w:space="0" w:color="auto"/>
            </w:tcBorders>
            <w:hideMark/>
          </w:tcPr>
          <w:p w:rsidR="00E51ECA" w:rsidRPr="00E51ECA" w:rsidRDefault="00E51ECA" w:rsidP="00E51ECA">
            <w:pPr>
              <w:autoSpaceDE w:val="0"/>
              <w:autoSpaceDN w:val="0"/>
              <w:adjustRightInd w:val="0"/>
              <w:ind w:left="10" w:hanging="10"/>
              <w:rPr>
                <w:rFonts w:ascii="Calibri" w:hAnsi="Calibri" w:cs="Calibri"/>
                <w:color w:val="000000"/>
                <w:sz w:val="22"/>
                <w:szCs w:val="22"/>
                <w:lang w:eastAsia="it-IT"/>
              </w:rPr>
            </w:pPr>
            <w:r w:rsidRPr="00E51ECA">
              <w:rPr>
                <w:rFonts w:ascii="Calibri" w:hAnsi="Calibri" w:cs="Calibri"/>
                <w:color w:val="000000"/>
                <w:sz w:val="22"/>
                <w:szCs w:val="22"/>
                <w:lang w:eastAsia="it-IT"/>
              </w:rPr>
              <w:t xml:space="preserve">Überwachungsrat: </w:t>
            </w:r>
          </w:p>
          <w:p w:rsidR="00E51ECA" w:rsidRPr="00E51ECA" w:rsidRDefault="00E51ECA" w:rsidP="00E51ECA">
            <w:pPr>
              <w:autoSpaceDE w:val="0"/>
              <w:autoSpaceDN w:val="0"/>
              <w:adjustRightInd w:val="0"/>
              <w:ind w:left="10" w:hanging="10"/>
              <w:rPr>
                <w:rFonts w:ascii="Calibri" w:hAnsi="Calibri" w:cs="Calibri"/>
                <w:b/>
                <w:color w:val="000000"/>
                <w:sz w:val="22"/>
                <w:szCs w:val="22"/>
                <w:lang w:eastAsia="it-IT"/>
              </w:rPr>
            </w:pPr>
            <w:r w:rsidRPr="00E51ECA">
              <w:rPr>
                <w:rFonts w:ascii="Calibri" w:hAnsi="Calibri" w:cs="Calibri"/>
                <w:b/>
                <w:color w:val="000000"/>
                <w:sz w:val="22"/>
                <w:szCs w:val="22"/>
                <w:lang w:eastAsia="it-IT"/>
              </w:rPr>
              <w:t xml:space="preserve">SIE = </w:t>
            </w:r>
            <w:r w:rsidRPr="00E51ECA">
              <w:rPr>
                <w:rFonts w:ascii="Calibri" w:hAnsi="Calibri" w:cs="Calibri"/>
                <w:color w:val="000000"/>
                <w:sz w:val="22"/>
                <w:szCs w:val="22"/>
                <w:lang w:eastAsia="it-IT"/>
              </w:rPr>
              <w:t>Effektives Mitglied</w:t>
            </w:r>
          </w:p>
          <w:p w:rsidR="00E51ECA" w:rsidRPr="00E51ECA" w:rsidRDefault="00E51ECA" w:rsidP="00E51ECA">
            <w:pPr>
              <w:autoSpaceDE w:val="0"/>
              <w:autoSpaceDN w:val="0"/>
              <w:adjustRightInd w:val="0"/>
              <w:ind w:left="10" w:hanging="10"/>
              <w:rPr>
                <w:rFonts w:ascii="Calibri" w:hAnsi="Calibri" w:cs="Calibri"/>
                <w:color w:val="000000"/>
                <w:sz w:val="22"/>
                <w:szCs w:val="22"/>
                <w:lang w:eastAsia="it-IT"/>
              </w:rPr>
            </w:pPr>
            <w:r w:rsidRPr="00E51ECA">
              <w:rPr>
                <w:rFonts w:ascii="Calibri" w:hAnsi="Calibri" w:cs="Calibri"/>
                <w:b/>
                <w:color w:val="000000"/>
                <w:sz w:val="22"/>
                <w:szCs w:val="22"/>
                <w:lang w:eastAsia="it-IT"/>
              </w:rPr>
              <w:t xml:space="preserve">SIS = </w:t>
            </w:r>
            <w:r w:rsidRPr="00E51ECA">
              <w:rPr>
                <w:rFonts w:ascii="Calibri" w:hAnsi="Calibri" w:cs="Calibri"/>
                <w:color w:val="000000"/>
                <w:sz w:val="22"/>
                <w:szCs w:val="22"/>
                <w:lang w:eastAsia="it-IT"/>
              </w:rPr>
              <w:t xml:space="preserve">Ersatzmitglied </w:t>
            </w:r>
          </w:p>
          <w:p w:rsidR="00E51ECA" w:rsidRPr="00E51ECA" w:rsidRDefault="00E51ECA" w:rsidP="00E51ECA">
            <w:pPr>
              <w:autoSpaceDE w:val="0"/>
              <w:autoSpaceDN w:val="0"/>
              <w:adjustRightInd w:val="0"/>
              <w:rPr>
                <w:rFonts w:ascii="Calibri" w:hAnsi="Calibri" w:cs="Calibri"/>
                <w:color w:val="000000"/>
                <w:sz w:val="22"/>
                <w:szCs w:val="22"/>
                <w:lang w:eastAsia="it-IT"/>
              </w:rPr>
            </w:pPr>
            <w:r w:rsidRPr="00E51ECA">
              <w:rPr>
                <w:rFonts w:ascii="Calibri" w:hAnsi="Calibri" w:cs="Calibri"/>
                <w:color w:val="000000"/>
                <w:sz w:val="22"/>
                <w:szCs w:val="22"/>
                <w:lang w:eastAsia="it-IT"/>
              </w:rPr>
              <w:t>Überprüfungsorgan:</w:t>
            </w:r>
          </w:p>
          <w:p w:rsidR="00E51ECA" w:rsidRPr="00E51ECA" w:rsidRDefault="00E51ECA" w:rsidP="00E51ECA">
            <w:pPr>
              <w:autoSpaceDE w:val="0"/>
              <w:autoSpaceDN w:val="0"/>
              <w:adjustRightInd w:val="0"/>
              <w:ind w:left="10" w:hanging="10"/>
              <w:rPr>
                <w:rFonts w:ascii="Calibri" w:hAnsi="Calibri" w:cs="Calibri"/>
                <w:color w:val="000000"/>
                <w:sz w:val="22"/>
                <w:szCs w:val="22"/>
                <w:lang w:eastAsia="it-IT"/>
              </w:rPr>
            </w:pPr>
            <w:r w:rsidRPr="00E51ECA">
              <w:rPr>
                <w:rFonts w:ascii="Calibri" w:hAnsi="Calibri" w:cs="Calibri"/>
                <w:b/>
                <w:color w:val="000000"/>
                <w:sz w:val="22"/>
                <w:szCs w:val="22"/>
                <w:lang w:eastAsia="it-IT"/>
              </w:rPr>
              <w:t>RC</w:t>
            </w:r>
            <w:r w:rsidRPr="00E51ECA">
              <w:rPr>
                <w:rFonts w:ascii="Calibri" w:hAnsi="Calibri" w:cs="Calibri"/>
                <w:color w:val="000000"/>
                <w:sz w:val="22"/>
                <w:szCs w:val="22"/>
                <w:lang w:eastAsia="it-IT"/>
              </w:rPr>
              <w:t xml:space="preserve"> = Abschlussprüfer </w:t>
            </w:r>
          </w:p>
          <w:p w:rsidR="00E51ECA" w:rsidRPr="00E51ECA" w:rsidRDefault="00E51ECA" w:rsidP="00E51ECA">
            <w:pPr>
              <w:autoSpaceDE w:val="0"/>
              <w:autoSpaceDN w:val="0"/>
              <w:adjustRightInd w:val="0"/>
              <w:ind w:left="10" w:hanging="10"/>
              <w:rPr>
                <w:rFonts w:ascii="Calibri" w:hAnsi="Calibri" w:cs="Calibri"/>
                <w:color w:val="000000"/>
                <w:sz w:val="22"/>
                <w:szCs w:val="22"/>
                <w:lang w:eastAsia="it-IT"/>
              </w:rPr>
            </w:pPr>
            <w:r w:rsidRPr="00E51ECA">
              <w:rPr>
                <w:rFonts w:ascii="Calibri" w:hAnsi="Calibri" w:cs="Calibri"/>
                <w:color w:val="000000"/>
                <w:sz w:val="22"/>
                <w:szCs w:val="22"/>
                <w:lang w:eastAsia="it-IT"/>
              </w:rPr>
              <w:t>natürliche Person</w:t>
            </w:r>
          </w:p>
          <w:p w:rsidR="00E51ECA" w:rsidRPr="00E51ECA" w:rsidRDefault="00E51ECA" w:rsidP="00E51ECA">
            <w:pPr>
              <w:autoSpaceDE w:val="0"/>
              <w:autoSpaceDN w:val="0"/>
              <w:adjustRightInd w:val="0"/>
              <w:ind w:left="10" w:hanging="10"/>
              <w:rPr>
                <w:rFonts w:ascii="Calibri" w:hAnsi="Calibri" w:cs="Calibri"/>
                <w:color w:val="000000"/>
                <w:sz w:val="22"/>
                <w:szCs w:val="22"/>
                <w:lang w:eastAsia="it-IT"/>
              </w:rPr>
            </w:pPr>
            <w:r w:rsidRPr="00E51ECA">
              <w:rPr>
                <w:rFonts w:ascii="Calibri" w:hAnsi="Calibri" w:cs="Calibri"/>
                <w:color w:val="000000"/>
                <w:sz w:val="22"/>
                <w:szCs w:val="22"/>
                <w:lang w:eastAsia="it-IT"/>
              </w:rPr>
              <w:t>(revisore legale)</w:t>
            </w:r>
          </w:p>
          <w:p w:rsidR="00E51ECA" w:rsidRPr="00E51ECA" w:rsidRDefault="00E51ECA" w:rsidP="00E51ECA">
            <w:pPr>
              <w:autoSpaceDE w:val="0"/>
              <w:autoSpaceDN w:val="0"/>
              <w:adjustRightInd w:val="0"/>
              <w:ind w:left="10" w:hanging="10"/>
              <w:rPr>
                <w:rFonts w:ascii="Calibri" w:hAnsi="Calibri" w:cs="Calibri"/>
                <w:color w:val="000000"/>
                <w:sz w:val="22"/>
                <w:szCs w:val="22"/>
                <w:lang w:eastAsia="it-IT"/>
              </w:rPr>
            </w:pPr>
            <w:r w:rsidRPr="00E51ECA">
              <w:rPr>
                <w:rFonts w:ascii="Calibri" w:hAnsi="Calibri" w:cs="Calibri"/>
                <w:b/>
                <w:color w:val="000000"/>
                <w:sz w:val="22"/>
                <w:szCs w:val="22"/>
                <w:lang w:eastAsia="it-IT"/>
              </w:rPr>
              <w:t>SDR</w:t>
            </w:r>
            <w:r w:rsidRPr="00E51ECA">
              <w:rPr>
                <w:rFonts w:ascii="Calibri" w:hAnsi="Calibri" w:cs="Calibri"/>
                <w:color w:val="000000"/>
                <w:sz w:val="22"/>
                <w:szCs w:val="22"/>
                <w:lang w:eastAsia="it-IT"/>
              </w:rPr>
              <w:t xml:space="preserve"> =</w:t>
            </w:r>
            <w:r w:rsidRPr="00E51ECA">
              <w:rPr>
                <w:rFonts w:ascii="Calibri" w:hAnsi="Calibri" w:cs="Calibri"/>
                <w:b/>
                <w:color w:val="000000"/>
                <w:sz w:val="22"/>
                <w:szCs w:val="22"/>
                <w:lang w:eastAsia="it-IT"/>
              </w:rPr>
              <w:t xml:space="preserve"> </w:t>
            </w:r>
            <w:r w:rsidRPr="00E51ECA">
              <w:rPr>
                <w:rFonts w:ascii="Calibri" w:hAnsi="Calibri" w:cs="Calibri"/>
                <w:color w:val="000000"/>
                <w:sz w:val="22"/>
                <w:szCs w:val="22"/>
                <w:lang w:eastAsia="it-IT"/>
              </w:rPr>
              <w:t>Revisionsgesellschaft</w:t>
            </w:r>
          </w:p>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(società di revisione)</w:t>
            </w:r>
          </w:p>
        </w:tc>
      </w:tr>
      <w:tr w:rsidR="00E51ECA" w:rsidRPr="00E51ECA" w:rsidTr="00F31CED">
        <w:trPr>
          <w:gridAfter w:val="1"/>
          <w:wAfter w:w="17" w:type="dxa"/>
          <w:trHeight w:val="1111"/>
          <w:jc w:val="center"/>
        </w:trPr>
        <w:tc>
          <w:tcPr>
            <w:tcW w:w="702" w:type="dxa"/>
            <w:vMerge/>
            <w:tcBorders>
              <w:left w:val="single" w:sz="4" w:space="0" w:color="auto"/>
              <w:right w:val="single" w:sz="4" w:space="0" w:color="auto"/>
            </w:tcBorders>
          </w:tcPr>
          <w:p w:rsidR="00E51ECA" w:rsidRPr="00E51ECA" w:rsidRDefault="00E51ECA" w:rsidP="00E51ECA">
            <w:pPr>
              <w:autoSpaceDE w:val="0"/>
              <w:autoSpaceDN w:val="0"/>
              <w:adjustRightInd w:val="0"/>
              <w:ind w:left="10" w:hanging="10"/>
              <w:jc w:val="both"/>
              <w:rPr>
                <w:rFonts w:ascii="Calibri" w:hAnsi="Calibri" w:cs="Calibri"/>
                <w:b/>
                <w:color w:val="000000"/>
                <w:sz w:val="22"/>
                <w:szCs w:val="22"/>
                <w:lang w:val="it-IT" w:eastAsia="it-IT"/>
              </w:rPr>
            </w:pPr>
          </w:p>
        </w:tc>
        <w:tc>
          <w:tcPr>
            <w:tcW w:w="2270"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hAnsi="Calibri" w:cs="Calibri"/>
                <w:color w:val="000000"/>
                <w:sz w:val="22"/>
                <w:szCs w:val="22"/>
                <w:lang w:eastAsia="it-IT"/>
              </w:rPr>
            </w:pPr>
            <w:r w:rsidRPr="00E51ECA">
              <w:rPr>
                <w:rFonts w:ascii="Calibri" w:hAnsi="Calibri" w:cs="Calibri"/>
                <w:color w:val="000000"/>
                <w:sz w:val="22"/>
                <w:szCs w:val="22"/>
                <w:lang w:eastAsia="it-IT"/>
              </w:rPr>
              <w:t>Ernennt den „</w:t>
            </w:r>
            <w:r w:rsidRPr="00E51ECA">
              <w:rPr>
                <w:rFonts w:ascii="Calibri" w:eastAsia="Calibri" w:hAnsi="Calibri"/>
                <w:b/>
                <w:smallCaps/>
                <w:color w:val="5A5A5A"/>
                <w:szCs w:val="22"/>
                <w:lang w:eastAsia="en-US"/>
              </w:rPr>
              <w:t>klassischen” Überwachungsrat</w:t>
            </w:r>
            <w:r w:rsidRPr="00E51ECA">
              <w:rPr>
                <w:rFonts w:ascii="Calibri" w:hAnsi="Calibri" w:cs="Calibri"/>
                <w:color w:val="000000"/>
                <w:sz w:val="22"/>
                <w:szCs w:val="22"/>
                <w:lang w:eastAsia="it-IT"/>
              </w:rPr>
              <w:t xml:space="preserve"> welchem </w:t>
            </w:r>
            <w:r w:rsidRPr="00E51ECA">
              <w:rPr>
                <w:rFonts w:ascii="Calibri" w:hAnsi="Calibri" w:cs="Calibri"/>
                <w:b/>
                <w:color w:val="000000"/>
                <w:sz w:val="22"/>
                <w:szCs w:val="22"/>
                <w:lang w:eastAsia="it-IT"/>
              </w:rPr>
              <w:t>auch</w:t>
            </w:r>
            <w:r w:rsidRPr="00E51ECA">
              <w:rPr>
                <w:rFonts w:ascii="Calibri" w:hAnsi="Calibri" w:cs="Calibri"/>
                <w:color w:val="000000"/>
                <w:sz w:val="22"/>
                <w:szCs w:val="22"/>
                <w:lang w:eastAsia="it-IT"/>
              </w:rPr>
              <w:t xml:space="preserve"> die Rechnungsprüfung (controllo contabile)</w:t>
            </w:r>
          </w:p>
          <w:p w:rsidR="00E51ECA" w:rsidRPr="00E51ECA" w:rsidRDefault="00E51ECA" w:rsidP="00E51ECA">
            <w:pPr>
              <w:autoSpaceDE w:val="0"/>
              <w:autoSpaceDN w:val="0"/>
              <w:adjustRightInd w:val="0"/>
              <w:ind w:left="10" w:hanging="10"/>
              <w:rPr>
                <w:rFonts w:ascii="Calibri" w:hAnsi="Calibri" w:cs="Calibri"/>
                <w:b/>
                <w:color w:val="000000"/>
                <w:sz w:val="22"/>
                <w:szCs w:val="22"/>
                <w:lang w:eastAsia="it-IT"/>
              </w:rPr>
            </w:pPr>
            <w:r w:rsidRPr="00E51ECA">
              <w:rPr>
                <w:rFonts w:ascii="Calibri" w:hAnsi="Calibri" w:cs="Calibri"/>
                <w:color w:val="000000"/>
                <w:sz w:val="22"/>
                <w:szCs w:val="22"/>
                <w:lang w:eastAsia="it-IT"/>
              </w:rPr>
              <w:t>zugeordnet ist</w:t>
            </w:r>
          </w:p>
        </w:tc>
        <w:tc>
          <w:tcPr>
            <w:tcW w:w="2126"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b/>
                <w:color w:val="000000"/>
                <w:sz w:val="22"/>
                <w:szCs w:val="22"/>
                <w:lang w:val="it-IT" w:eastAsia="it-IT"/>
              </w:rPr>
              <w:t>C</w:t>
            </w:r>
            <w:r w:rsidRPr="00E51ECA">
              <w:rPr>
                <w:rFonts w:ascii="Calibri" w:hAnsi="Calibri" w:cs="Calibri"/>
                <w:color w:val="000000"/>
                <w:sz w:val="22"/>
                <w:szCs w:val="22"/>
                <w:lang w:val="it-IT" w:eastAsia="it-IT"/>
              </w:rPr>
              <w:t xml:space="preserve"> = collegio sindacale</w:t>
            </w:r>
          </w:p>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w:t>
            </w:r>
            <w:r w:rsidRPr="00E51ECA">
              <w:rPr>
                <w:rFonts w:ascii="Calibri" w:hAnsi="Calibri" w:cs="Calibri"/>
                <w:color w:val="000000"/>
                <w:sz w:val="22"/>
                <w:szCs w:val="22"/>
                <w:lang w:eastAsia="it-IT"/>
              </w:rPr>
              <w:t>Überwachungsrat)</w:t>
            </w:r>
          </w:p>
        </w:tc>
        <w:tc>
          <w:tcPr>
            <w:tcW w:w="1134"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3</w:t>
            </w:r>
          </w:p>
        </w:tc>
        <w:tc>
          <w:tcPr>
            <w:tcW w:w="1134"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2</w:t>
            </w:r>
          </w:p>
        </w:tc>
        <w:tc>
          <w:tcPr>
            <w:tcW w:w="993"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5</w:t>
            </w:r>
          </w:p>
        </w:tc>
        <w:tc>
          <w:tcPr>
            <w:tcW w:w="1666"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hAnsi="Calibri" w:cs="Calibri"/>
                <w:color w:val="000000"/>
                <w:sz w:val="22"/>
                <w:szCs w:val="22"/>
                <w:lang w:eastAsia="it-IT"/>
              </w:rPr>
            </w:pPr>
            <w:r w:rsidRPr="00E51ECA">
              <w:rPr>
                <w:rFonts w:ascii="Calibri" w:hAnsi="Calibri" w:cs="Calibri"/>
                <w:color w:val="000000"/>
                <w:sz w:val="22"/>
                <w:szCs w:val="22"/>
                <w:lang w:eastAsia="it-IT"/>
              </w:rPr>
              <w:t xml:space="preserve">Überwachungsrat: </w:t>
            </w:r>
          </w:p>
          <w:p w:rsidR="00E51ECA" w:rsidRPr="00E51ECA" w:rsidRDefault="00E51ECA" w:rsidP="00E51ECA">
            <w:pPr>
              <w:autoSpaceDE w:val="0"/>
              <w:autoSpaceDN w:val="0"/>
              <w:adjustRightInd w:val="0"/>
              <w:ind w:left="10" w:hanging="10"/>
              <w:rPr>
                <w:rFonts w:ascii="Calibri" w:hAnsi="Calibri" w:cs="Calibri"/>
                <w:color w:val="000000"/>
                <w:sz w:val="22"/>
                <w:szCs w:val="22"/>
                <w:lang w:eastAsia="it-IT"/>
              </w:rPr>
            </w:pPr>
            <w:r w:rsidRPr="00E51ECA">
              <w:rPr>
                <w:rFonts w:ascii="Calibri" w:hAnsi="Calibri" w:cs="Calibri"/>
                <w:b/>
                <w:color w:val="000000"/>
                <w:sz w:val="22"/>
                <w:szCs w:val="22"/>
                <w:lang w:eastAsia="it-IT"/>
              </w:rPr>
              <w:t>SIE</w:t>
            </w:r>
            <w:r w:rsidRPr="00E51ECA">
              <w:rPr>
                <w:rFonts w:ascii="Calibri" w:hAnsi="Calibri" w:cs="Calibri"/>
                <w:color w:val="000000"/>
                <w:sz w:val="22"/>
                <w:szCs w:val="22"/>
                <w:lang w:eastAsia="it-IT"/>
              </w:rPr>
              <w:t xml:space="preserve"> = Effektives Mitglied</w:t>
            </w:r>
          </w:p>
          <w:p w:rsidR="00E51ECA" w:rsidRPr="00E51ECA" w:rsidRDefault="00E51ECA" w:rsidP="00E51ECA">
            <w:pPr>
              <w:autoSpaceDE w:val="0"/>
              <w:autoSpaceDN w:val="0"/>
              <w:adjustRightInd w:val="0"/>
              <w:ind w:left="10" w:hanging="10"/>
              <w:rPr>
                <w:rFonts w:ascii="Calibri" w:hAnsi="Calibri" w:cs="Calibri"/>
                <w:color w:val="000000"/>
                <w:sz w:val="22"/>
                <w:szCs w:val="22"/>
                <w:lang w:eastAsia="it-IT"/>
              </w:rPr>
            </w:pPr>
            <w:r w:rsidRPr="00E51ECA">
              <w:rPr>
                <w:rFonts w:ascii="Calibri" w:hAnsi="Calibri" w:cs="Calibri"/>
                <w:b/>
                <w:color w:val="000000"/>
                <w:sz w:val="22"/>
                <w:szCs w:val="22"/>
                <w:lang w:eastAsia="it-IT"/>
              </w:rPr>
              <w:t>SIS</w:t>
            </w:r>
            <w:r w:rsidRPr="00E51ECA">
              <w:rPr>
                <w:rFonts w:ascii="Calibri" w:hAnsi="Calibri" w:cs="Calibri"/>
                <w:color w:val="000000"/>
                <w:sz w:val="22"/>
                <w:szCs w:val="22"/>
                <w:lang w:eastAsia="it-IT"/>
              </w:rPr>
              <w:t xml:space="preserve"> = Ersatzmitglied </w:t>
            </w:r>
          </w:p>
        </w:tc>
      </w:tr>
      <w:tr w:rsidR="00E51ECA" w:rsidRPr="00E51ECA" w:rsidTr="00F31CED">
        <w:trPr>
          <w:gridAfter w:val="1"/>
          <w:wAfter w:w="17" w:type="dxa"/>
          <w:trHeight w:val="1549"/>
          <w:jc w:val="center"/>
        </w:trPr>
        <w:tc>
          <w:tcPr>
            <w:tcW w:w="702" w:type="dxa"/>
            <w:vMerge/>
            <w:tcBorders>
              <w:left w:val="single" w:sz="4" w:space="0" w:color="auto"/>
              <w:right w:val="single" w:sz="4" w:space="0" w:color="auto"/>
            </w:tcBorders>
          </w:tcPr>
          <w:p w:rsidR="00E51ECA" w:rsidRPr="00E51ECA" w:rsidRDefault="00E51ECA" w:rsidP="00E51ECA">
            <w:pPr>
              <w:autoSpaceDE w:val="0"/>
              <w:autoSpaceDN w:val="0"/>
              <w:adjustRightInd w:val="0"/>
              <w:ind w:left="10" w:hanging="10"/>
              <w:jc w:val="both"/>
              <w:rPr>
                <w:rFonts w:ascii="Calibri" w:hAnsi="Calibri" w:cs="Calibri"/>
                <w:b/>
                <w:color w:val="000000"/>
                <w:sz w:val="22"/>
                <w:szCs w:val="22"/>
                <w:lang w:eastAsia="it-IT"/>
              </w:rPr>
            </w:pPr>
          </w:p>
        </w:tc>
        <w:tc>
          <w:tcPr>
            <w:tcW w:w="2270"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hAnsi="Calibri" w:cs="Calibri"/>
                <w:color w:val="000000"/>
                <w:sz w:val="22"/>
                <w:szCs w:val="22"/>
                <w:lang w:eastAsia="it-IT"/>
              </w:rPr>
            </w:pPr>
            <w:r w:rsidRPr="00E51ECA">
              <w:rPr>
                <w:rFonts w:ascii="Calibri" w:hAnsi="Calibri" w:cs="Calibri"/>
                <w:color w:val="000000"/>
                <w:sz w:val="22"/>
                <w:szCs w:val="22"/>
                <w:lang w:eastAsia="it-IT"/>
              </w:rPr>
              <w:t xml:space="preserve">Ernennt den </w:t>
            </w:r>
            <w:r w:rsidRPr="00E51ECA">
              <w:rPr>
                <w:rFonts w:ascii="Calibri" w:eastAsia="Calibri" w:hAnsi="Calibri"/>
                <w:b/>
                <w:smallCaps/>
                <w:color w:val="5A5A5A"/>
                <w:szCs w:val="22"/>
                <w:lang w:eastAsia="en-US"/>
              </w:rPr>
              <w:t>Einzelüberwacher,</w:t>
            </w:r>
            <w:r w:rsidRPr="00E51ECA">
              <w:rPr>
                <w:rFonts w:ascii="Calibri" w:hAnsi="Calibri" w:cs="Calibri"/>
                <w:color w:val="000000"/>
                <w:sz w:val="22"/>
                <w:szCs w:val="22"/>
                <w:lang w:eastAsia="it-IT"/>
              </w:rPr>
              <w:t xml:space="preserve"> welchem </w:t>
            </w:r>
            <w:r w:rsidRPr="00E51ECA">
              <w:rPr>
                <w:rFonts w:ascii="Calibri" w:hAnsi="Calibri" w:cs="Calibri"/>
                <w:b/>
                <w:color w:val="000000"/>
                <w:sz w:val="22"/>
                <w:szCs w:val="22"/>
                <w:lang w:eastAsia="it-IT"/>
              </w:rPr>
              <w:t>auch</w:t>
            </w:r>
            <w:r w:rsidRPr="00E51ECA">
              <w:rPr>
                <w:rFonts w:ascii="Calibri" w:hAnsi="Calibri" w:cs="Calibri"/>
                <w:color w:val="000000"/>
                <w:sz w:val="22"/>
                <w:szCs w:val="22"/>
                <w:lang w:eastAsia="it-IT"/>
              </w:rPr>
              <w:t xml:space="preserve"> die Rechnungsprüfung (controllo contabile) übertragen wird</w:t>
            </w:r>
          </w:p>
        </w:tc>
        <w:tc>
          <w:tcPr>
            <w:tcW w:w="2126"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b/>
                <w:color w:val="000000"/>
                <w:sz w:val="22"/>
                <w:szCs w:val="22"/>
                <w:lang w:val="it-IT" w:eastAsia="it-IT"/>
              </w:rPr>
              <w:t>M</w:t>
            </w:r>
            <w:r w:rsidRPr="00E51ECA">
              <w:rPr>
                <w:rFonts w:ascii="Calibri" w:hAnsi="Calibri" w:cs="Calibri"/>
                <w:color w:val="000000"/>
                <w:sz w:val="22"/>
                <w:szCs w:val="22"/>
                <w:lang w:val="it-IT" w:eastAsia="it-IT"/>
              </w:rPr>
              <w:t xml:space="preserve"> = organo monocratico</w:t>
            </w:r>
          </w:p>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(monokratisches Organ)</w:t>
            </w:r>
          </w:p>
        </w:tc>
        <w:tc>
          <w:tcPr>
            <w:tcW w:w="1134"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1</w:t>
            </w:r>
          </w:p>
        </w:tc>
        <w:tc>
          <w:tcPr>
            <w:tcW w:w="1134" w:type="dxa"/>
            <w:tcBorders>
              <w:top w:val="single" w:sz="4" w:space="0" w:color="auto"/>
              <w:left w:val="single" w:sz="4" w:space="0" w:color="auto"/>
              <w:bottom w:val="single" w:sz="4" w:space="0" w:color="auto"/>
              <w:right w:val="single" w:sz="4" w:space="0" w:color="auto"/>
            </w:tcBorders>
            <w:hideMark/>
          </w:tcPr>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w:t>
            </w:r>
          </w:p>
        </w:tc>
        <w:tc>
          <w:tcPr>
            <w:tcW w:w="993" w:type="dxa"/>
            <w:tcBorders>
              <w:top w:val="single" w:sz="4" w:space="0" w:color="auto"/>
              <w:left w:val="single" w:sz="4" w:space="0" w:color="auto"/>
              <w:bottom w:val="single" w:sz="4" w:space="0" w:color="auto"/>
              <w:right w:val="single" w:sz="4" w:space="0" w:color="auto"/>
            </w:tcBorders>
            <w:hideMark/>
          </w:tcPr>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1</w:t>
            </w:r>
          </w:p>
        </w:tc>
        <w:tc>
          <w:tcPr>
            <w:tcW w:w="1666"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hAnsi="Calibri" w:cs="Calibri"/>
                <w:color w:val="000000"/>
                <w:sz w:val="22"/>
                <w:szCs w:val="22"/>
                <w:lang w:eastAsia="it-IT"/>
              </w:rPr>
            </w:pPr>
            <w:r w:rsidRPr="00E51ECA">
              <w:rPr>
                <w:rFonts w:ascii="Calibri" w:hAnsi="Calibri" w:cs="Calibri"/>
                <w:b/>
                <w:color w:val="000000"/>
                <w:sz w:val="22"/>
                <w:szCs w:val="22"/>
                <w:lang w:eastAsia="it-IT"/>
              </w:rPr>
              <w:t>SIE</w:t>
            </w:r>
            <w:r w:rsidRPr="00E51ECA">
              <w:rPr>
                <w:rFonts w:ascii="Calibri" w:hAnsi="Calibri" w:cs="Calibri"/>
                <w:color w:val="000000"/>
                <w:sz w:val="22"/>
                <w:szCs w:val="22"/>
                <w:lang w:eastAsia="it-IT"/>
              </w:rPr>
              <w:t xml:space="preserve"> = Effektives Mitglied</w:t>
            </w:r>
          </w:p>
          <w:p w:rsidR="00E51ECA" w:rsidRPr="00E51ECA" w:rsidRDefault="00E51ECA" w:rsidP="00E51ECA">
            <w:pPr>
              <w:autoSpaceDE w:val="0"/>
              <w:autoSpaceDN w:val="0"/>
              <w:adjustRightInd w:val="0"/>
              <w:rPr>
                <w:rFonts w:ascii="Calibri" w:hAnsi="Calibri" w:cs="Calibri"/>
                <w:b/>
                <w:color w:val="000000"/>
                <w:sz w:val="22"/>
                <w:szCs w:val="22"/>
                <w:lang w:eastAsia="it-IT"/>
              </w:rPr>
            </w:pPr>
            <w:r w:rsidRPr="00E51ECA">
              <w:rPr>
                <w:rFonts w:ascii="Calibri" w:hAnsi="Calibri" w:cs="Calibri"/>
                <w:color w:val="000000"/>
                <w:sz w:val="22"/>
                <w:szCs w:val="22"/>
                <w:lang w:eastAsia="it-IT"/>
              </w:rPr>
              <w:t xml:space="preserve">+ im Abschnitt 5/POTERI des Modells angeben: </w:t>
            </w:r>
            <w:r w:rsidRPr="00E51ECA">
              <w:rPr>
                <w:rFonts w:ascii="Calibri" w:hAnsi="Calibri" w:cs="Calibri"/>
                <w:i/>
                <w:color w:val="000000"/>
                <w:sz w:val="22"/>
                <w:szCs w:val="22"/>
                <w:lang w:eastAsia="it-IT"/>
              </w:rPr>
              <w:t xml:space="preserve">““es handelt sich um </w:t>
            </w:r>
            <w:r w:rsidRPr="00E51ECA">
              <w:rPr>
                <w:rFonts w:ascii="Calibri" w:hAnsi="Calibri" w:cs="Calibri"/>
                <w:i/>
                <w:color w:val="000000"/>
                <w:sz w:val="22"/>
                <w:szCs w:val="22"/>
                <w:lang w:eastAsia="it-IT"/>
              </w:rPr>
              <w:lastRenderedPageBreak/>
              <w:t>die Ernennung des Einzelüberwachers“” und “</w:t>
            </w:r>
            <w:r w:rsidRPr="00E51ECA">
              <w:rPr>
                <w:rFonts w:ascii="Calibri" w:hAnsi="Calibri" w:cs="Calibri"/>
                <w:i/>
                <w:color w:val="000000"/>
                <w:sz w:val="22"/>
                <w:szCs w:val="22"/>
                <w:highlight w:val="yellow"/>
                <w:lang w:eastAsia="it-IT"/>
              </w:rPr>
              <w:t>der Einzelüberwacher übt die Rechnungsprüfung</w:t>
            </w:r>
            <w:r w:rsidRPr="00E51ECA">
              <w:rPr>
                <w:rFonts w:ascii="Calibri" w:hAnsi="Calibri" w:cs="Calibri"/>
                <w:color w:val="000000"/>
                <w:sz w:val="22"/>
                <w:szCs w:val="22"/>
                <w:highlight w:val="yellow"/>
                <w:lang w:eastAsia="it-IT"/>
              </w:rPr>
              <w:t xml:space="preserve"> </w:t>
            </w:r>
            <w:r w:rsidRPr="00E51ECA">
              <w:rPr>
                <w:rFonts w:ascii="Calibri" w:hAnsi="Calibri" w:cs="Calibri"/>
                <w:i/>
                <w:color w:val="000000"/>
                <w:sz w:val="22"/>
                <w:szCs w:val="22"/>
                <w:highlight w:val="yellow"/>
                <w:lang w:eastAsia="it-IT"/>
              </w:rPr>
              <w:t>aus</w:t>
            </w:r>
            <w:r w:rsidRPr="00E51ECA">
              <w:rPr>
                <w:rFonts w:ascii="Calibri" w:hAnsi="Calibri" w:cs="Calibri"/>
                <w:color w:val="000000"/>
                <w:sz w:val="22"/>
                <w:szCs w:val="22"/>
                <w:lang w:eastAsia="it-IT"/>
              </w:rPr>
              <w:t>“.</w:t>
            </w:r>
          </w:p>
        </w:tc>
      </w:tr>
      <w:tr w:rsidR="00E51ECA" w:rsidRPr="00E51ECA" w:rsidTr="00F31CED">
        <w:trPr>
          <w:gridAfter w:val="1"/>
          <w:wAfter w:w="17" w:type="dxa"/>
          <w:trHeight w:val="556"/>
          <w:jc w:val="center"/>
        </w:trPr>
        <w:tc>
          <w:tcPr>
            <w:tcW w:w="702" w:type="dxa"/>
            <w:vMerge/>
            <w:tcBorders>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jc w:val="both"/>
              <w:rPr>
                <w:rFonts w:ascii="Calibri" w:hAnsi="Calibri" w:cs="Calibri"/>
                <w:b/>
                <w:color w:val="000000"/>
                <w:sz w:val="22"/>
                <w:szCs w:val="22"/>
                <w:lang w:eastAsia="it-IT"/>
              </w:rPr>
            </w:pPr>
          </w:p>
        </w:tc>
        <w:tc>
          <w:tcPr>
            <w:tcW w:w="2270"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eastAsia="Calibri" w:hAnsi="Calibri"/>
                <w:sz w:val="22"/>
                <w:szCs w:val="22"/>
                <w:lang w:eastAsia="it-IT"/>
              </w:rPr>
            </w:pPr>
            <w:r w:rsidRPr="00E51ECA">
              <w:rPr>
                <w:rFonts w:ascii="Calibri" w:hAnsi="Calibri" w:cs="Calibri"/>
                <w:color w:val="000000"/>
                <w:sz w:val="22"/>
                <w:szCs w:val="22"/>
                <w:lang w:eastAsia="it-IT"/>
              </w:rPr>
              <w:t xml:space="preserve">Ernennt </w:t>
            </w:r>
            <w:r w:rsidRPr="00E51ECA">
              <w:rPr>
                <w:rFonts w:ascii="Calibri" w:hAnsi="Calibri" w:cs="Calibri"/>
                <w:b/>
                <w:color w:val="000000"/>
                <w:sz w:val="22"/>
                <w:szCs w:val="22"/>
                <w:lang w:eastAsia="it-IT"/>
              </w:rPr>
              <w:t xml:space="preserve">nur </w:t>
            </w:r>
            <w:r w:rsidRPr="00E51ECA">
              <w:rPr>
                <w:rFonts w:ascii="Calibri" w:hAnsi="Calibri" w:cs="Calibri"/>
                <w:color w:val="000000"/>
                <w:sz w:val="22"/>
                <w:szCs w:val="22"/>
                <w:lang w:eastAsia="it-IT"/>
              </w:rPr>
              <w:t xml:space="preserve">den </w:t>
            </w:r>
            <w:r w:rsidRPr="00E51ECA">
              <w:rPr>
                <w:rFonts w:ascii="Calibri" w:eastAsia="Calibri" w:hAnsi="Calibri"/>
                <w:b/>
                <w:smallCaps/>
                <w:color w:val="5A5A5A"/>
                <w:szCs w:val="22"/>
                <w:lang w:eastAsia="en-US"/>
              </w:rPr>
              <w:t>“Abschlussprüfer</w:t>
            </w:r>
            <w:r w:rsidRPr="00E51ECA">
              <w:rPr>
                <w:rFonts w:ascii="Calibri" w:eastAsia="Calibri" w:hAnsi="Calibri"/>
                <w:sz w:val="22"/>
                <w:szCs w:val="22"/>
                <w:lang w:eastAsia="en-US"/>
              </w:rPr>
              <w:t xml:space="preserve">” </w:t>
            </w:r>
            <w:r w:rsidRPr="00E51ECA">
              <w:rPr>
                <w:rFonts w:ascii="Calibri" w:eastAsia="Calibri" w:hAnsi="Calibri"/>
                <w:sz w:val="22"/>
                <w:szCs w:val="22"/>
                <w:lang w:eastAsia="it-IT"/>
              </w:rPr>
              <w:t>oder die</w:t>
            </w:r>
            <w:r w:rsidRPr="00E51ECA">
              <w:rPr>
                <w:rFonts w:ascii="Calibri" w:eastAsia="Calibri" w:hAnsi="Calibri"/>
                <w:sz w:val="22"/>
                <w:szCs w:val="22"/>
                <w:lang w:eastAsia="en-US"/>
              </w:rPr>
              <w:t xml:space="preserve"> “</w:t>
            </w:r>
            <w:r w:rsidRPr="00E51ECA">
              <w:rPr>
                <w:rFonts w:ascii="Calibri" w:eastAsia="Calibri" w:hAnsi="Calibri"/>
                <w:b/>
                <w:smallCaps/>
                <w:color w:val="5A5A5A"/>
                <w:szCs w:val="22"/>
                <w:lang w:eastAsia="en-US"/>
              </w:rPr>
              <w:t>Revisionsgesellschaft</w:t>
            </w:r>
            <w:r w:rsidRPr="00E51ECA">
              <w:rPr>
                <w:rFonts w:ascii="Calibri" w:eastAsia="Calibri" w:hAnsi="Calibri"/>
                <w:sz w:val="22"/>
                <w:szCs w:val="22"/>
                <w:lang w:eastAsia="en-US"/>
              </w:rPr>
              <w:t>”</w:t>
            </w:r>
            <w:r w:rsidRPr="00E51ECA">
              <w:rPr>
                <w:rFonts w:ascii="Calibri" w:eastAsia="Calibri" w:hAnsi="Calibri"/>
                <w:sz w:val="22"/>
                <w:szCs w:val="22"/>
                <w:lang w:eastAsia="it-IT"/>
              </w:rPr>
              <w:t xml:space="preserve"> </w:t>
            </w:r>
          </w:p>
          <w:p w:rsidR="00E51ECA" w:rsidRPr="00E51ECA" w:rsidRDefault="00E51ECA" w:rsidP="00E51ECA">
            <w:pPr>
              <w:autoSpaceDE w:val="0"/>
              <w:autoSpaceDN w:val="0"/>
              <w:adjustRightInd w:val="0"/>
              <w:ind w:left="10" w:hanging="10"/>
              <w:rPr>
                <w:rFonts w:ascii="Calibri" w:hAnsi="Calibri" w:cs="Calibri"/>
                <w:color w:val="000000"/>
                <w:sz w:val="22"/>
                <w:szCs w:val="22"/>
                <w:lang w:eastAsia="it-IT"/>
              </w:rPr>
            </w:pPr>
            <w:r w:rsidRPr="00E51ECA">
              <w:rPr>
                <w:rFonts w:ascii="Calibri" w:eastAsia="Calibri" w:hAnsi="Calibri"/>
                <w:sz w:val="22"/>
                <w:szCs w:val="22"/>
                <w:lang w:eastAsia="it-IT"/>
              </w:rPr>
              <w:t>(ohne</w:t>
            </w:r>
            <w:r w:rsidRPr="00E51ECA">
              <w:rPr>
                <w:rFonts w:ascii="Calibri" w:hAnsi="Calibri" w:cs="Calibri"/>
                <w:color w:val="000000"/>
                <w:sz w:val="22"/>
                <w:szCs w:val="22"/>
                <w:lang w:eastAsia="it-IT"/>
              </w:rPr>
              <w:t xml:space="preserve"> Kontrolle über die Geschäftsführung)</w:t>
            </w:r>
          </w:p>
        </w:tc>
        <w:tc>
          <w:tcPr>
            <w:tcW w:w="2126"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b/>
                <w:color w:val="000000"/>
                <w:sz w:val="22"/>
                <w:szCs w:val="22"/>
                <w:lang w:val="it-IT" w:eastAsia="it-IT"/>
              </w:rPr>
              <w:t>R</w:t>
            </w:r>
            <w:r w:rsidRPr="00E51ECA">
              <w:rPr>
                <w:rFonts w:ascii="Calibri" w:hAnsi="Calibri" w:cs="Calibri"/>
                <w:color w:val="000000"/>
                <w:sz w:val="22"/>
                <w:szCs w:val="22"/>
                <w:lang w:val="it-IT" w:eastAsia="it-IT"/>
              </w:rPr>
              <w:t xml:space="preserve"> = revisore legale</w:t>
            </w:r>
          </w:p>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(Abschlussprüfer)</w:t>
            </w:r>
          </w:p>
          <w:p w:rsidR="00E51ECA" w:rsidRPr="00E51ECA" w:rsidRDefault="00E51ECA" w:rsidP="00E51ECA">
            <w:pPr>
              <w:autoSpaceDE w:val="0"/>
              <w:autoSpaceDN w:val="0"/>
              <w:adjustRightInd w:val="0"/>
              <w:ind w:left="10" w:hanging="10"/>
              <w:rPr>
                <w:rFonts w:ascii="Calibri" w:hAnsi="Calibri" w:cs="Calibri"/>
                <w:i/>
                <w:color w:val="000000"/>
                <w:szCs w:val="22"/>
                <w:lang w:val="it-IT" w:eastAsia="it-IT"/>
              </w:rPr>
            </w:pPr>
          </w:p>
          <w:p w:rsidR="00E51ECA" w:rsidRPr="00E51ECA" w:rsidRDefault="00E51ECA" w:rsidP="00E51ECA">
            <w:pPr>
              <w:autoSpaceDE w:val="0"/>
              <w:autoSpaceDN w:val="0"/>
              <w:adjustRightInd w:val="0"/>
              <w:ind w:left="10" w:hanging="10"/>
              <w:rPr>
                <w:rFonts w:ascii="Calibri" w:hAnsi="Calibri" w:cs="Calibri"/>
                <w:i/>
                <w:color w:val="000000"/>
                <w:sz w:val="20"/>
                <w:szCs w:val="22"/>
                <w:lang w:val="it-IT" w:eastAsia="it-IT"/>
              </w:rPr>
            </w:pPr>
            <w:r w:rsidRPr="00E51ECA">
              <w:rPr>
                <w:rFonts w:ascii="Calibri" w:hAnsi="Calibri" w:cs="Calibri"/>
                <w:i/>
                <w:color w:val="000000"/>
                <w:sz w:val="20"/>
                <w:szCs w:val="22"/>
                <w:lang w:val="it-IT" w:eastAsia="it-IT"/>
              </w:rPr>
              <w:t>oder</w:t>
            </w:r>
          </w:p>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p>
          <w:p w:rsidR="00E51ECA" w:rsidRPr="00E51ECA" w:rsidRDefault="00E51ECA" w:rsidP="00E51ECA">
            <w:pPr>
              <w:shd w:val="clear" w:color="auto" w:fill="FFFFFF"/>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b/>
                <w:color w:val="000000"/>
                <w:sz w:val="22"/>
                <w:szCs w:val="22"/>
                <w:lang w:val="it-IT" w:eastAsia="it-IT"/>
              </w:rPr>
              <w:t>S</w:t>
            </w:r>
            <w:r w:rsidRPr="00E51ECA">
              <w:rPr>
                <w:rFonts w:ascii="Calibri" w:hAnsi="Calibri" w:cs="Calibri"/>
                <w:color w:val="000000"/>
                <w:sz w:val="22"/>
                <w:szCs w:val="22"/>
                <w:lang w:val="it-IT" w:eastAsia="it-IT"/>
              </w:rPr>
              <w:t xml:space="preserve"> = società di revisione</w:t>
            </w:r>
          </w:p>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(Revisionsgesellschaft)</w:t>
            </w:r>
          </w:p>
        </w:tc>
        <w:tc>
          <w:tcPr>
            <w:tcW w:w="1134"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w:t>
            </w:r>
          </w:p>
        </w:tc>
        <w:tc>
          <w:tcPr>
            <w:tcW w:w="1134"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w:t>
            </w:r>
          </w:p>
        </w:tc>
        <w:tc>
          <w:tcPr>
            <w:tcW w:w="993"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w:t>
            </w:r>
          </w:p>
        </w:tc>
        <w:tc>
          <w:tcPr>
            <w:tcW w:w="1666"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hAnsi="Calibri" w:cs="Calibri"/>
                <w:color w:val="000000"/>
                <w:sz w:val="22"/>
                <w:szCs w:val="22"/>
                <w:lang w:eastAsia="it-IT"/>
              </w:rPr>
            </w:pPr>
            <w:r w:rsidRPr="00E51ECA">
              <w:rPr>
                <w:rFonts w:ascii="Calibri" w:hAnsi="Calibri" w:cs="Calibri"/>
                <w:b/>
                <w:color w:val="000000"/>
                <w:sz w:val="22"/>
                <w:szCs w:val="22"/>
                <w:lang w:eastAsia="it-IT"/>
              </w:rPr>
              <w:t>RC</w:t>
            </w:r>
            <w:r w:rsidRPr="00E51ECA">
              <w:rPr>
                <w:rFonts w:ascii="Calibri" w:hAnsi="Calibri" w:cs="Calibri"/>
                <w:color w:val="000000"/>
                <w:sz w:val="22"/>
                <w:szCs w:val="22"/>
                <w:lang w:eastAsia="it-IT"/>
              </w:rPr>
              <w:t xml:space="preserve"> = Abschlussprüfer (revisore legale)</w:t>
            </w:r>
          </w:p>
          <w:p w:rsidR="00E51ECA" w:rsidRPr="00E51ECA" w:rsidRDefault="00E51ECA" w:rsidP="00E51ECA">
            <w:pPr>
              <w:autoSpaceDE w:val="0"/>
              <w:autoSpaceDN w:val="0"/>
              <w:adjustRightInd w:val="0"/>
              <w:ind w:left="10" w:hanging="10"/>
              <w:rPr>
                <w:rFonts w:ascii="Calibri" w:hAnsi="Calibri" w:cs="Calibri"/>
                <w:color w:val="000000"/>
                <w:sz w:val="22"/>
                <w:szCs w:val="22"/>
                <w:lang w:eastAsia="it-IT"/>
              </w:rPr>
            </w:pPr>
          </w:p>
          <w:p w:rsidR="00E51ECA" w:rsidRPr="00E51ECA" w:rsidRDefault="00E51ECA" w:rsidP="00E51ECA">
            <w:pPr>
              <w:autoSpaceDE w:val="0"/>
              <w:autoSpaceDN w:val="0"/>
              <w:adjustRightInd w:val="0"/>
              <w:ind w:left="10" w:hanging="10"/>
              <w:rPr>
                <w:rFonts w:ascii="Calibri" w:hAnsi="Calibri" w:cs="Calibri"/>
                <w:i/>
                <w:color w:val="000000"/>
                <w:sz w:val="20"/>
                <w:szCs w:val="22"/>
                <w:lang w:eastAsia="it-IT"/>
              </w:rPr>
            </w:pPr>
            <w:r w:rsidRPr="00E51ECA">
              <w:rPr>
                <w:rFonts w:ascii="Calibri" w:hAnsi="Calibri" w:cs="Calibri"/>
                <w:i/>
                <w:color w:val="000000"/>
                <w:sz w:val="20"/>
                <w:szCs w:val="22"/>
                <w:lang w:eastAsia="it-IT"/>
              </w:rPr>
              <w:t>oder</w:t>
            </w:r>
          </w:p>
          <w:p w:rsidR="00E51ECA" w:rsidRPr="00E51ECA" w:rsidRDefault="00E51ECA" w:rsidP="00E51ECA">
            <w:pPr>
              <w:autoSpaceDE w:val="0"/>
              <w:autoSpaceDN w:val="0"/>
              <w:adjustRightInd w:val="0"/>
              <w:ind w:left="10" w:hanging="10"/>
              <w:rPr>
                <w:rFonts w:ascii="Calibri" w:hAnsi="Calibri" w:cs="Calibri"/>
                <w:color w:val="000000"/>
                <w:sz w:val="22"/>
                <w:szCs w:val="22"/>
                <w:lang w:eastAsia="it-IT"/>
              </w:rPr>
            </w:pPr>
          </w:p>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b/>
                <w:color w:val="000000"/>
                <w:sz w:val="22"/>
                <w:szCs w:val="22"/>
                <w:lang w:val="it-IT" w:eastAsia="it-IT"/>
              </w:rPr>
              <w:t>SDR</w:t>
            </w:r>
            <w:r w:rsidRPr="00E51ECA">
              <w:rPr>
                <w:rFonts w:ascii="Calibri" w:hAnsi="Calibri" w:cs="Calibri"/>
                <w:color w:val="000000"/>
                <w:sz w:val="22"/>
                <w:szCs w:val="22"/>
                <w:lang w:val="it-IT" w:eastAsia="it-IT"/>
              </w:rPr>
              <w:t xml:space="preserve"> =</w:t>
            </w:r>
            <w:r w:rsidRPr="00E51ECA">
              <w:rPr>
                <w:rFonts w:ascii="Calibri" w:hAnsi="Calibri" w:cs="Calibri"/>
                <w:b/>
                <w:color w:val="000000"/>
                <w:sz w:val="22"/>
                <w:szCs w:val="22"/>
                <w:lang w:val="it-IT" w:eastAsia="it-IT"/>
              </w:rPr>
              <w:t xml:space="preserve"> </w:t>
            </w:r>
            <w:r w:rsidRPr="00E51ECA">
              <w:rPr>
                <w:rFonts w:ascii="Calibri" w:hAnsi="Calibri" w:cs="Calibri"/>
                <w:color w:val="000000"/>
                <w:sz w:val="22"/>
                <w:szCs w:val="22"/>
                <w:lang w:val="it-IT" w:eastAsia="it-IT"/>
              </w:rPr>
              <w:t>Revisionsgesellschaft (società di revisione)</w:t>
            </w:r>
          </w:p>
        </w:tc>
      </w:tr>
      <w:tr w:rsidR="00E51ECA" w:rsidRPr="00E51ECA" w:rsidTr="00F31CED">
        <w:trPr>
          <w:gridAfter w:val="1"/>
          <w:wAfter w:w="17" w:type="dxa"/>
          <w:trHeight w:val="998"/>
          <w:jc w:val="center"/>
        </w:trPr>
        <w:tc>
          <w:tcPr>
            <w:tcW w:w="702"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jc w:val="both"/>
              <w:rPr>
                <w:rFonts w:ascii="Calibri" w:hAnsi="Calibri" w:cs="Calibri"/>
                <w:b/>
                <w:color w:val="000000"/>
                <w:sz w:val="22"/>
                <w:szCs w:val="22"/>
                <w:lang w:val="it-IT" w:eastAsia="it-IT"/>
              </w:rPr>
            </w:pPr>
          </w:p>
        </w:tc>
        <w:tc>
          <w:tcPr>
            <w:tcW w:w="2270"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eastAsia="Calibri" w:hAnsi="Calibri"/>
                <w:b/>
                <w:smallCaps/>
                <w:color w:val="002060"/>
                <w:sz w:val="28"/>
                <w:szCs w:val="22"/>
                <w:lang w:eastAsia="en-US"/>
              </w:rPr>
            </w:pPr>
            <w:r w:rsidRPr="00E51ECA">
              <w:rPr>
                <w:rFonts w:ascii="Calibri" w:eastAsia="Calibri" w:hAnsi="Calibri"/>
                <w:b/>
                <w:smallCaps/>
                <w:color w:val="002060"/>
                <w:sz w:val="28"/>
                <w:szCs w:val="22"/>
                <w:lang w:eastAsia="en-US"/>
              </w:rPr>
              <w:t xml:space="preserve">Gesellschaft </w:t>
            </w:r>
            <w:r w:rsidRPr="00E51ECA">
              <w:rPr>
                <w:rFonts w:ascii="Calibri" w:eastAsia="Calibri" w:hAnsi="Calibri"/>
                <w:b/>
                <w:smallCaps/>
                <w:color w:val="002060"/>
                <w:sz w:val="28"/>
                <w:szCs w:val="22"/>
                <w:u w:val="single"/>
                <w:lang w:eastAsia="en-US"/>
              </w:rPr>
              <w:t>ohne Pflicht</w:t>
            </w:r>
            <w:r w:rsidRPr="00E51ECA">
              <w:rPr>
                <w:rFonts w:ascii="Calibri" w:eastAsia="Calibri" w:hAnsi="Calibri"/>
                <w:b/>
                <w:smallCaps/>
                <w:color w:val="002060"/>
                <w:sz w:val="28"/>
                <w:szCs w:val="22"/>
                <w:lang w:eastAsia="en-US"/>
              </w:rPr>
              <w:t xml:space="preserve"> zur Rechnungsprüfung</w:t>
            </w:r>
          </w:p>
          <w:p w:rsidR="00E51ECA" w:rsidRPr="00E51ECA" w:rsidRDefault="00E51ECA" w:rsidP="00E51ECA">
            <w:pPr>
              <w:autoSpaceDE w:val="0"/>
              <w:autoSpaceDN w:val="0"/>
              <w:adjustRightInd w:val="0"/>
              <w:ind w:left="10" w:hanging="10"/>
              <w:rPr>
                <w:rFonts w:ascii="Calibri" w:hAnsi="Calibri" w:cs="Calibri"/>
                <w:color w:val="000000"/>
                <w:sz w:val="22"/>
                <w:szCs w:val="22"/>
                <w:lang w:eastAsia="it-IT"/>
              </w:rPr>
            </w:pPr>
            <w:r w:rsidRPr="00E51ECA">
              <w:rPr>
                <w:rFonts w:ascii="Calibri" w:hAnsi="Calibri" w:cs="Calibri"/>
                <w:b/>
                <w:color w:val="000000"/>
                <w:sz w:val="22"/>
                <w:szCs w:val="22"/>
                <w:lang w:eastAsia="it-IT"/>
              </w:rPr>
              <w:t>ernennt</w:t>
            </w:r>
            <w:r w:rsidRPr="00E51ECA">
              <w:rPr>
                <w:rFonts w:ascii="Calibri" w:eastAsia="Calibri" w:hAnsi="Calibri"/>
                <w:b/>
                <w:sz w:val="22"/>
                <w:szCs w:val="22"/>
                <w:lang w:eastAsia="en-US"/>
              </w:rPr>
              <w:t xml:space="preserve"> </w:t>
            </w:r>
            <w:r w:rsidRPr="00E51ECA">
              <w:rPr>
                <w:rFonts w:ascii="Calibri" w:hAnsi="Calibri" w:cs="Calibri"/>
                <w:b/>
                <w:color w:val="000000"/>
                <w:sz w:val="22"/>
                <w:szCs w:val="22"/>
                <w:lang w:eastAsia="it-IT"/>
              </w:rPr>
              <w:t>freiwillig</w:t>
            </w:r>
            <w:r w:rsidRPr="00E51ECA">
              <w:rPr>
                <w:rFonts w:ascii="Calibri" w:hAnsi="Calibri" w:cs="Calibri"/>
                <w:color w:val="000000"/>
                <w:sz w:val="22"/>
                <w:szCs w:val="22"/>
                <w:lang w:eastAsia="it-IT"/>
              </w:rPr>
              <w:t xml:space="preserve"> einen “</w:t>
            </w:r>
            <w:r w:rsidRPr="00E51ECA">
              <w:rPr>
                <w:rFonts w:ascii="Calibri" w:eastAsia="Calibri" w:hAnsi="Calibri"/>
                <w:b/>
                <w:smallCaps/>
                <w:color w:val="5A5A5A"/>
                <w:szCs w:val="22"/>
                <w:lang w:eastAsia="en-US"/>
              </w:rPr>
              <w:t>Einzelprüfer</w:t>
            </w:r>
            <w:r w:rsidRPr="00E51ECA">
              <w:rPr>
                <w:rFonts w:ascii="Calibri" w:hAnsi="Calibri" w:cs="Calibri"/>
                <w:color w:val="000000"/>
                <w:sz w:val="22"/>
                <w:szCs w:val="22"/>
                <w:lang w:eastAsia="it-IT"/>
              </w:rPr>
              <w:t>”</w:t>
            </w:r>
          </w:p>
        </w:tc>
        <w:tc>
          <w:tcPr>
            <w:tcW w:w="2126"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w:t>
            </w:r>
          </w:p>
        </w:tc>
        <w:tc>
          <w:tcPr>
            <w:tcW w:w="1134"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w:t>
            </w:r>
          </w:p>
        </w:tc>
        <w:tc>
          <w:tcPr>
            <w:tcW w:w="1134"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w:t>
            </w:r>
          </w:p>
        </w:tc>
        <w:tc>
          <w:tcPr>
            <w:tcW w:w="993"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hAnsi="Calibri" w:cs="Calibri"/>
                <w:color w:val="000000"/>
                <w:sz w:val="22"/>
                <w:szCs w:val="22"/>
                <w:lang w:val="it-IT" w:eastAsia="it-IT"/>
              </w:rPr>
            </w:pPr>
            <w:r w:rsidRPr="00E51ECA">
              <w:rPr>
                <w:rFonts w:ascii="Calibri" w:hAnsi="Calibri" w:cs="Calibri"/>
                <w:color w:val="000000"/>
                <w:sz w:val="22"/>
                <w:szCs w:val="22"/>
                <w:lang w:val="it-IT" w:eastAsia="it-IT"/>
              </w:rPr>
              <w:t>/</w:t>
            </w:r>
          </w:p>
        </w:tc>
        <w:tc>
          <w:tcPr>
            <w:tcW w:w="1666" w:type="dxa"/>
            <w:tcBorders>
              <w:top w:val="single" w:sz="4" w:space="0" w:color="auto"/>
              <w:left w:val="single" w:sz="4" w:space="0" w:color="auto"/>
              <w:bottom w:val="single" w:sz="4" w:space="0" w:color="auto"/>
              <w:right w:val="single" w:sz="4" w:space="0" w:color="auto"/>
            </w:tcBorders>
          </w:tcPr>
          <w:p w:rsidR="00E51ECA" w:rsidRPr="00E51ECA" w:rsidRDefault="00E51ECA" w:rsidP="00E51ECA">
            <w:pPr>
              <w:autoSpaceDE w:val="0"/>
              <w:autoSpaceDN w:val="0"/>
              <w:adjustRightInd w:val="0"/>
              <w:ind w:left="10" w:hanging="10"/>
              <w:rPr>
                <w:rFonts w:ascii="Calibri" w:hAnsi="Calibri" w:cs="Calibri"/>
                <w:color w:val="000000"/>
                <w:sz w:val="22"/>
                <w:szCs w:val="22"/>
                <w:lang w:eastAsia="it-IT"/>
              </w:rPr>
            </w:pPr>
            <w:r w:rsidRPr="00E51ECA">
              <w:rPr>
                <w:rFonts w:ascii="Calibri" w:hAnsi="Calibri" w:cs="Calibri"/>
                <w:b/>
                <w:color w:val="000000"/>
                <w:sz w:val="22"/>
                <w:szCs w:val="22"/>
                <w:lang w:eastAsia="it-IT"/>
              </w:rPr>
              <w:t>RSU</w:t>
            </w:r>
            <w:r w:rsidRPr="00E51ECA">
              <w:rPr>
                <w:rFonts w:ascii="Calibri" w:hAnsi="Calibri" w:cs="Calibri"/>
                <w:color w:val="000000"/>
                <w:sz w:val="22"/>
                <w:szCs w:val="22"/>
                <w:lang w:eastAsia="it-IT"/>
              </w:rPr>
              <w:t xml:space="preserve"> = Einzelpüfer, natürliche Person</w:t>
            </w:r>
          </w:p>
          <w:p w:rsidR="00E51ECA" w:rsidRPr="00E51ECA" w:rsidRDefault="00E51ECA" w:rsidP="00E51ECA">
            <w:pPr>
              <w:autoSpaceDE w:val="0"/>
              <w:autoSpaceDN w:val="0"/>
              <w:adjustRightInd w:val="0"/>
              <w:ind w:left="10" w:hanging="10"/>
              <w:rPr>
                <w:rFonts w:ascii="Calibri" w:hAnsi="Calibri" w:cs="Calibri"/>
                <w:color w:val="000000"/>
                <w:sz w:val="22"/>
                <w:szCs w:val="22"/>
                <w:lang w:eastAsia="it-IT"/>
              </w:rPr>
            </w:pPr>
            <w:r w:rsidRPr="00E51ECA">
              <w:rPr>
                <w:rFonts w:ascii="Calibri" w:hAnsi="Calibri" w:cs="Calibri"/>
                <w:color w:val="000000"/>
                <w:sz w:val="22"/>
                <w:szCs w:val="22"/>
                <w:lang w:eastAsia="it-IT"/>
              </w:rPr>
              <w:t>(revisore unico):</w:t>
            </w:r>
          </w:p>
        </w:tc>
      </w:tr>
    </w:tbl>
    <w:p w:rsidR="00E51ECA" w:rsidRDefault="00E51ECA" w:rsidP="009335A0">
      <w:pPr>
        <w:spacing w:line="276" w:lineRule="auto"/>
        <w:rPr>
          <w:sz w:val="28"/>
          <w:szCs w:val="28"/>
          <w:vertAlign w:val="superscript"/>
        </w:rPr>
      </w:pPr>
    </w:p>
    <w:p w:rsidR="003F5B1D" w:rsidRDefault="003F5B1D" w:rsidP="009335A0">
      <w:pPr>
        <w:spacing w:line="276" w:lineRule="auto"/>
        <w:rPr>
          <w:sz w:val="28"/>
          <w:szCs w:val="28"/>
          <w:vertAlign w:val="superscript"/>
        </w:rPr>
      </w:pPr>
    </w:p>
    <w:p w:rsidR="008C7A56" w:rsidRPr="00581F0E" w:rsidRDefault="008C7A56" w:rsidP="009335A0">
      <w:pPr>
        <w:spacing w:line="276" w:lineRule="auto"/>
        <w:rPr>
          <w:sz w:val="28"/>
          <w:szCs w:val="28"/>
        </w:rPr>
      </w:pPr>
      <w:r w:rsidRPr="00581F0E">
        <w:rPr>
          <w:sz w:val="28"/>
          <w:szCs w:val="28"/>
          <w:vertAlign w:val="superscript"/>
        </w:rPr>
        <w:t>**)</w:t>
      </w:r>
      <w:r w:rsidRPr="00581F0E">
        <w:rPr>
          <w:sz w:val="28"/>
          <w:szCs w:val="28"/>
        </w:rPr>
        <w:t xml:space="preserve"> </w:t>
      </w:r>
      <w:r w:rsidR="00ED0484" w:rsidRPr="00581F0E">
        <w:rPr>
          <w:sz w:val="28"/>
          <w:szCs w:val="28"/>
        </w:rPr>
        <w:t xml:space="preserve">im Abschnitt </w:t>
      </w:r>
      <w:r w:rsidRPr="00581F0E">
        <w:rPr>
          <w:sz w:val="28"/>
          <w:szCs w:val="28"/>
        </w:rPr>
        <w:t>5/</w:t>
      </w:r>
      <w:r w:rsidR="00EB6E37">
        <w:rPr>
          <w:sz w:val="28"/>
          <w:szCs w:val="28"/>
        </w:rPr>
        <w:t>POTERI</w:t>
      </w:r>
      <w:r w:rsidRPr="00581F0E">
        <w:rPr>
          <w:sz w:val="28"/>
          <w:szCs w:val="28"/>
        </w:rPr>
        <w:t xml:space="preserve"> </w:t>
      </w:r>
      <w:r w:rsidR="00ED0484" w:rsidRPr="00581F0E">
        <w:rPr>
          <w:sz w:val="28"/>
          <w:szCs w:val="28"/>
        </w:rPr>
        <w:t>des Modells P</w:t>
      </w:r>
      <w:r w:rsidRPr="00581F0E">
        <w:rPr>
          <w:sz w:val="28"/>
          <w:szCs w:val="28"/>
        </w:rPr>
        <w:t xml:space="preserve"> </w:t>
      </w:r>
      <w:r w:rsidR="00ED0484" w:rsidRPr="00581F0E">
        <w:rPr>
          <w:sz w:val="28"/>
          <w:szCs w:val="28"/>
        </w:rPr>
        <w:t>(evtl.) angeben:</w:t>
      </w:r>
      <w:r w:rsidRPr="00581F0E">
        <w:rPr>
          <w:sz w:val="28"/>
          <w:szCs w:val="28"/>
        </w:rPr>
        <w:t xml:space="preserve"> “</w:t>
      </w:r>
      <w:r w:rsidR="00ED0484" w:rsidRPr="00581F0E">
        <w:rPr>
          <w:sz w:val="28"/>
          <w:szCs w:val="28"/>
        </w:rPr>
        <w:t xml:space="preserve">es handelt sich um die </w:t>
      </w:r>
      <w:r w:rsidR="008A6186">
        <w:rPr>
          <w:sz w:val="28"/>
          <w:szCs w:val="28"/>
        </w:rPr>
        <w:t xml:space="preserve">Ernennung des </w:t>
      </w:r>
      <w:r w:rsidR="00B80F22">
        <w:rPr>
          <w:sz w:val="28"/>
          <w:szCs w:val="28"/>
        </w:rPr>
        <w:t>Einzelüberwachers</w:t>
      </w:r>
      <w:r w:rsidR="008A6186">
        <w:rPr>
          <w:sz w:val="28"/>
          <w:szCs w:val="28"/>
        </w:rPr>
        <w:t>“</w:t>
      </w:r>
    </w:p>
    <w:p w:rsidR="008C7A56" w:rsidRPr="00581F0E" w:rsidRDefault="008C7A56" w:rsidP="009335A0">
      <w:pPr>
        <w:spacing w:line="276" w:lineRule="auto"/>
        <w:jc w:val="both"/>
        <w:rPr>
          <w:sz w:val="28"/>
          <w:szCs w:val="28"/>
        </w:rPr>
      </w:pPr>
    </w:p>
    <w:p w:rsidR="00A47845" w:rsidRPr="00581F0E" w:rsidRDefault="008A74B5" w:rsidP="009335A0">
      <w:pPr>
        <w:spacing w:line="276" w:lineRule="auto"/>
        <w:jc w:val="both"/>
        <w:rPr>
          <w:sz w:val="28"/>
          <w:szCs w:val="28"/>
        </w:rPr>
      </w:pPr>
      <w:r w:rsidRPr="00581F0E">
        <w:rPr>
          <w:sz w:val="28"/>
          <w:szCs w:val="28"/>
        </w:rPr>
        <w:t>N.B.: wenn ein</w:t>
      </w:r>
      <w:r w:rsidR="00A47845" w:rsidRPr="00581F0E">
        <w:rPr>
          <w:sz w:val="28"/>
          <w:szCs w:val="28"/>
        </w:rPr>
        <w:t xml:space="preserve"> </w:t>
      </w:r>
      <w:r w:rsidR="007137B0">
        <w:rPr>
          <w:sz w:val="28"/>
          <w:szCs w:val="28"/>
        </w:rPr>
        <w:t>“</w:t>
      </w:r>
      <w:r w:rsidR="00A47845" w:rsidRPr="00581F0E">
        <w:rPr>
          <w:sz w:val="28"/>
          <w:szCs w:val="28"/>
        </w:rPr>
        <w:t>Ersatz“</w:t>
      </w:r>
      <w:r w:rsidRPr="00581F0E">
        <w:rPr>
          <w:sz w:val="28"/>
          <w:szCs w:val="28"/>
        </w:rPr>
        <w:t>-Einzelüberwacher</w:t>
      </w:r>
      <w:r w:rsidR="00A47845" w:rsidRPr="00581F0E">
        <w:rPr>
          <w:sz w:val="28"/>
          <w:szCs w:val="28"/>
        </w:rPr>
        <w:t xml:space="preserve"> ernannt wurde, so ist dieser erst zu dem Zeitpunkt dem Handelsregister zu melden, an dem der </w:t>
      </w:r>
      <w:r w:rsidR="00ED0484" w:rsidRPr="00581F0E">
        <w:rPr>
          <w:sz w:val="28"/>
          <w:szCs w:val="28"/>
        </w:rPr>
        <w:t>Einzelüberwacher</w:t>
      </w:r>
      <w:r w:rsidR="00A47845" w:rsidRPr="00581F0E">
        <w:rPr>
          <w:sz w:val="28"/>
          <w:szCs w:val="28"/>
        </w:rPr>
        <w:t xml:space="preserve"> zurücktritt (im Feld </w:t>
      </w:r>
      <w:r w:rsidR="007137B0">
        <w:rPr>
          <w:sz w:val="28"/>
          <w:szCs w:val="28"/>
        </w:rPr>
        <w:t>“</w:t>
      </w:r>
      <w:r w:rsidR="00A47845" w:rsidRPr="00581F0E">
        <w:rPr>
          <w:sz w:val="28"/>
          <w:szCs w:val="28"/>
        </w:rPr>
        <w:t>NOTE“ ist auf das schon hinterlegte Ernennungsprotokoll anlässlich der Mitteilu</w:t>
      </w:r>
      <w:r w:rsidR="00ED0484" w:rsidRPr="00581F0E">
        <w:rPr>
          <w:sz w:val="28"/>
          <w:szCs w:val="28"/>
        </w:rPr>
        <w:t>ng des Einzelüberwachers</w:t>
      </w:r>
      <w:r w:rsidR="00A47845" w:rsidRPr="00581F0E">
        <w:rPr>
          <w:sz w:val="28"/>
          <w:szCs w:val="28"/>
        </w:rPr>
        <w:t xml:space="preserve"> Bezug zu nehmen).  </w:t>
      </w:r>
    </w:p>
    <w:p w:rsidR="0010034C" w:rsidRPr="00581F0E" w:rsidRDefault="0010034C" w:rsidP="009335A0">
      <w:pPr>
        <w:spacing w:line="276" w:lineRule="auto"/>
        <w:ind w:left="360"/>
        <w:jc w:val="both"/>
        <w:rPr>
          <w:sz w:val="28"/>
          <w:szCs w:val="28"/>
        </w:rPr>
      </w:pPr>
    </w:p>
    <w:p w:rsidR="008C7A56" w:rsidRPr="00087739" w:rsidRDefault="007C5ABF" w:rsidP="009335A0">
      <w:pPr>
        <w:pStyle w:val="Titolo1"/>
        <w:spacing w:line="276" w:lineRule="auto"/>
        <w:rPr>
          <w:rStyle w:val="TitoloCarattere"/>
          <w:rFonts w:ascii="Times New Roman" w:hAnsi="Times New Roman" w:cs="Times New Roman"/>
          <w:color w:val="00B0F0"/>
          <w:sz w:val="28"/>
          <w:szCs w:val="28"/>
        </w:rPr>
      </w:pPr>
      <w:bookmarkStart w:id="5" w:name="_Toc448497768"/>
      <w:r w:rsidRPr="00087739">
        <w:rPr>
          <w:rStyle w:val="TitoloCarattere"/>
          <w:rFonts w:ascii="Times New Roman" w:hAnsi="Times New Roman" w:cs="Times New Roman"/>
          <w:color w:val="00B0F0"/>
          <w:sz w:val="28"/>
          <w:szCs w:val="28"/>
        </w:rPr>
        <w:t xml:space="preserve">5. </w:t>
      </w:r>
      <w:r w:rsidR="008C7A56" w:rsidRPr="00087739">
        <w:rPr>
          <w:rStyle w:val="TitoloCarattere"/>
          <w:rFonts w:ascii="Times New Roman" w:hAnsi="Times New Roman" w:cs="Times New Roman"/>
          <w:color w:val="00B0F0"/>
          <w:sz w:val="28"/>
          <w:szCs w:val="28"/>
        </w:rPr>
        <w:t>M</w:t>
      </w:r>
      <w:r w:rsidR="00D7400A" w:rsidRPr="00087739">
        <w:rPr>
          <w:rStyle w:val="TitoloCarattere"/>
          <w:rFonts w:ascii="Times New Roman" w:hAnsi="Times New Roman" w:cs="Times New Roman"/>
          <w:color w:val="00B0F0"/>
          <w:sz w:val="28"/>
          <w:szCs w:val="28"/>
        </w:rPr>
        <w:t>ELDUNGEN MIT STARWEB</w:t>
      </w:r>
      <w:bookmarkEnd w:id="5"/>
    </w:p>
    <w:p w:rsidR="007C5ABF" w:rsidRPr="00087739" w:rsidRDefault="007C5ABF" w:rsidP="009335A0">
      <w:pPr>
        <w:spacing w:line="276" w:lineRule="auto"/>
        <w:jc w:val="both"/>
        <w:rPr>
          <w:color w:val="00B0F0"/>
          <w:sz w:val="28"/>
          <w:szCs w:val="28"/>
        </w:rPr>
      </w:pPr>
    </w:p>
    <w:p w:rsidR="008C7A56" w:rsidRPr="00581F0E" w:rsidRDefault="008C7A56" w:rsidP="009335A0">
      <w:pPr>
        <w:spacing w:line="276" w:lineRule="auto"/>
        <w:jc w:val="both"/>
        <w:rPr>
          <w:color w:val="00B0F0"/>
          <w:sz w:val="28"/>
          <w:szCs w:val="28"/>
        </w:rPr>
      </w:pPr>
      <w:r w:rsidRPr="00581F0E">
        <w:rPr>
          <w:color w:val="00B0F0"/>
          <w:sz w:val="28"/>
          <w:szCs w:val="28"/>
        </w:rPr>
        <w:t xml:space="preserve">Einige Meldungen sind zur Zeit mit Starweb nicht möglich. </w:t>
      </w:r>
      <w:r w:rsidR="00ED0484" w:rsidRPr="00581F0E">
        <w:rPr>
          <w:color w:val="00B0F0"/>
          <w:sz w:val="28"/>
          <w:szCs w:val="28"/>
        </w:rPr>
        <w:t>Dies sind</w:t>
      </w:r>
      <w:r w:rsidRPr="00581F0E">
        <w:rPr>
          <w:color w:val="00B0F0"/>
          <w:sz w:val="28"/>
          <w:szCs w:val="28"/>
        </w:rPr>
        <w:t xml:space="preserve"> Änderungen im Abschnitt 13 del Modells S2. </w:t>
      </w:r>
      <w:r w:rsidRPr="00581F0E">
        <w:rPr>
          <w:color w:val="00B0F0"/>
          <w:sz w:val="28"/>
          <w:szCs w:val="28"/>
          <w:u w:val="single"/>
        </w:rPr>
        <w:t>Solche</w:t>
      </w:r>
      <w:r w:rsidR="00ED0484" w:rsidRPr="00581F0E">
        <w:rPr>
          <w:color w:val="00B0F0"/>
          <w:sz w:val="28"/>
          <w:szCs w:val="28"/>
          <w:u w:val="single"/>
        </w:rPr>
        <w:t xml:space="preserve"> Meldungen müssten</w:t>
      </w:r>
      <w:r w:rsidRPr="00581F0E">
        <w:rPr>
          <w:color w:val="00B0F0"/>
          <w:sz w:val="28"/>
          <w:szCs w:val="28"/>
          <w:u w:val="single"/>
        </w:rPr>
        <w:t xml:space="preserve"> mit Fedra Plus gemacht werden.</w:t>
      </w:r>
      <w:r w:rsidRPr="00581F0E">
        <w:rPr>
          <w:color w:val="00B0F0"/>
          <w:sz w:val="28"/>
          <w:szCs w:val="28"/>
        </w:rPr>
        <w:t xml:space="preserve"> Ausnahmsweise werden solche mit Starweb erstellten Meldungen angenommen, </w:t>
      </w:r>
      <w:r w:rsidRPr="00581F0E">
        <w:rPr>
          <w:b/>
          <w:color w:val="00B0F0"/>
          <w:sz w:val="28"/>
          <w:szCs w:val="28"/>
        </w:rPr>
        <w:t>wenn im Feld NOTE die genaue Angabe gemacht wird, was im Abschnitt 13 hätte ausgefüllt werden müssen</w:t>
      </w:r>
      <w:r w:rsidRPr="00581F0E">
        <w:rPr>
          <w:color w:val="00B0F0"/>
          <w:sz w:val="28"/>
          <w:szCs w:val="28"/>
        </w:rPr>
        <w:t>.</w:t>
      </w:r>
    </w:p>
    <w:p w:rsidR="00EE6988" w:rsidRPr="00581F0E" w:rsidRDefault="00EE6988" w:rsidP="009335A0">
      <w:pPr>
        <w:spacing w:line="276" w:lineRule="auto"/>
        <w:jc w:val="both"/>
        <w:rPr>
          <w:color w:val="00B0F0"/>
          <w:sz w:val="28"/>
          <w:szCs w:val="28"/>
        </w:rPr>
      </w:pPr>
    </w:p>
    <w:p w:rsidR="00EE6988" w:rsidRPr="003C3FA1" w:rsidRDefault="00EE6988" w:rsidP="009335A0">
      <w:pPr>
        <w:spacing w:line="276" w:lineRule="auto"/>
        <w:jc w:val="both"/>
        <w:rPr>
          <w:color w:val="00B0F0"/>
          <w:sz w:val="28"/>
          <w:szCs w:val="28"/>
        </w:rPr>
      </w:pPr>
      <w:r w:rsidRPr="003C3FA1">
        <w:rPr>
          <w:color w:val="00B0F0"/>
          <w:sz w:val="28"/>
          <w:szCs w:val="28"/>
        </w:rPr>
        <w:t xml:space="preserve">Im Auszug muss im Punkt </w:t>
      </w:r>
      <w:r w:rsidR="007137B0">
        <w:rPr>
          <w:color w:val="00B0F0"/>
          <w:sz w:val="28"/>
          <w:szCs w:val="28"/>
        </w:rPr>
        <w:t>“</w:t>
      </w:r>
      <w:r w:rsidR="00490B13" w:rsidRPr="003C3FA1">
        <w:rPr>
          <w:color w:val="00B0F0"/>
          <w:sz w:val="28"/>
          <w:szCs w:val="28"/>
        </w:rPr>
        <w:t>KONTROLL- UND VERWALTUNGSSYSTEM</w:t>
      </w:r>
      <w:r w:rsidRPr="003C3FA1">
        <w:rPr>
          <w:color w:val="00B0F0"/>
          <w:sz w:val="28"/>
          <w:szCs w:val="28"/>
        </w:rPr>
        <w:t xml:space="preserve">“ </w:t>
      </w:r>
      <w:r w:rsidR="008A6186" w:rsidRPr="003C3FA1">
        <w:rPr>
          <w:color w:val="00B0F0"/>
          <w:sz w:val="28"/>
          <w:szCs w:val="28"/>
        </w:rPr>
        <w:t xml:space="preserve">stets </w:t>
      </w:r>
      <w:r w:rsidRPr="003C3FA1">
        <w:rPr>
          <w:color w:val="00B0F0"/>
          <w:sz w:val="28"/>
          <w:szCs w:val="28"/>
        </w:rPr>
        <w:t>folgende Information vorhanden sein:</w:t>
      </w:r>
    </w:p>
    <w:p w:rsidR="005F7C24" w:rsidRPr="003C3FA1" w:rsidRDefault="00490B13" w:rsidP="005F7C24">
      <w:pPr>
        <w:pStyle w:val="Paragrafoelenco"/>
        <w:numPr>
          <w:ilvl w:val="0"/>
          <w:numId w:val="10"/>
        </w:numPr>
        <w:jc w:val="both"/>
        <w:rPr>
          <w:rFonts w:ascii="Times New Roman" w:hAnsi="Times New Roman" w:cs="Times New Roman"/>
          <w:color w:val="00B0F0"/>
          <w:sz w:val="28"/>
          <w:szCs w:val="28"/>
          <w:lang w:val="de-DE"/>
        </w:rPr>
      </w:pPr>
      <w:r w:rsidRPr="003C3FA1">
        <w:rPr>
          <w:rFonts w:ascii="Times New Roman" w:hAnsi="Times New Roman" w:cs="Times New Roman"/>
          <w:color w:val="00B0F0"/>
          <w:sz w:val="28"/>
          <w:szCs w:val="28"/>
          <w:lang w:val="de-DE"/>
        </w:rPr>
        <w:t>Verwaltungsform</w:t>
      </w:r>
      <w:r w:rsidR="00EE6988" w:rsidRPr="003C3FA1">
        <w:rPr>
          <w:rFonts w:ascii="Times New Roman" w:hAnsi="Times New Roman" w:cs="Times New Roman"/>
          <w:color w:val="00B0F0"/>
          <w:sz w:val="28"/>
          <w:szCs w:val="28"/>
          <w:lang w:val="de-DE"/>
        </w:rPr>
        <w:t xml:space="preserve"> (</w:t>
      </w:r>
      <w:r w:rsidRPr="003C3FA1">
        <w:rPr>
          <w:rFonts w:ascii="Times New Roman" w:hAnsi="Times New Roman" w:cs="Times New Roman"/>
          <w:color w:val="00B0F0"/>
          <w:sz w:val="28"/>
          <w:szCs w:val="28"/>
          <w:lang w:val="de-DE"/>
        </w:rPr>
        <w:t>Alleiniger Verwalter, Verwaltungsrat, mehrere Verwalter, usw.)</w:t>
      </w:r>
    </w:p>
    <w:p w:rsidR="00EE6988" w:rsidRPr="003C3FA1" w:rsidRDefault="00490B13" w:rsidP="005F7C24">
      <w:pPr>
        <w:pStyle w:val="Paragrafoelenco"/>
        <w:numPr>
          <w:ilvl w:val="0"/>
          <w:numId w:val="10"/>
        </w:numPr>
        <w:jc w:val="both"/>
        <w:rPr>
          <w:rFonts w:ascii="Times New Roman" w:hAnsi="Times New Roman" w:cs="Times New Roman"/>
          <w:color w:val="00B0F0"/>
          <w:sz w:val="28"/>
          <w:szCs w:val="28"/>
          <w:lang w:val="de-DE"/>
        </w:rPr>
      </w:pPr>
      <w:r w:rsidRPr="003C3FA1">
        <w:rPr>
          <w:rFonts w:ascii="Times New Roman" w:hAnsi="Times New Roman" w:cs="Times New Roman"/>
          <w:color w:val="00B0F0"/>
          <w:sz w:val="28"/>
          <w:szCs w:val="28"/>
          <w:lang w:val="de-DE"/>
        </w:rPr>
        <w:t>Angewandtes Verwaltung</w:t>
      </w:r>
      <w:r w:rsidR="00116102" w:rsidRPr="003C3FA1">
        <w:rPr>
          <w:rFonts w:ascii="Times New Roman" w:hAnsi="Times New Roman" w:cs="Times New Roman"/>
          <w:color w:val="00B0F0"/>
          <w:sz w:val="28"/>
          <w:szCs w:val="28"/>
          <w:lang w:val="de-DE"/>
        </w:rPr>
        <w:t>s</w:t>
      </w:r>
      <w:r w:rsidRPr="003C3FA1">
        <w:rPr>
          <w:rFonts w:ascii="Times New Roman" w:hAnsi="Times New Roman" w:cs="Times New Roman"/>
          <w:color w:val="00B0F0"/>
          <w:sz w:val="28"/>
          <w:szCs w:val="28"/>
          <w:lang w:val="de-DE"/>
        </w:rPr>
        <w:t>system</w:t>
      </w:r>
      <w:r w:rsidR="00EE6988" w:rsidRPr="003C3FA1">
        <w:rPr>
          <w:rFonts w:ascii="Times New Roman" w:hAnsi="Times New Roman" w:cs="Times New Roman"/>
          <w:color w:val="00B0F0"/>
          <w:sz w:val="28"/>
          <w:szCs w:val="28"/>
          <w:lang w:val="de-DE"/>
        </w:rPr>
        <w:t>:</w:t>
      </w:r>
    </w:p>
    <w:p w:rsidR="00EE6988" w:rsidRPr="003C3FA1" w:rsidRDefault="00490B13" w:rsidP="009335A0">
      <w:pPr>
        <w:pStyle w:val="Paragrafoelenco"/>
        <w:numPr>
          <w:ilvl w:val="2"/>
          <w:numId w:val="10"/>
        </w:numPr>
        <w:jc w:val="both"/>
        <w:rPr>
          <w:rFonts w:ascii="Times New Roman" w:hAnsi="Times New Roman" w:cs="Times New Roman"/>
          <w:color w:val="00B0F0"/>
          <w:sz w:val="28"/>
          <w:szCs w:val="28"/>
          <w:lang w:val="de-DE"/>
        </w:rPr>
      </w:pPr>
      <w:r w:rsidRPr="003C3FA1">
        <w:rPr>
          <w:rFonts w:ascii="Times New Roman" w:hAnsi="Times New Roman" w:cs="Times New Roman"/>
          <w:color w:val="00B0F0"/>
          <w:sz w:val="28"/>
          <w:szCs w:val="28"/>
          <w:lang w:val="de-DE"/>
        </w:rPr>
        <w:lastRenderedPageBreak/>
        <w:t>b</w:t>
      </w:r>
      <w:r w:rsidR="00EE6988" w:rsidRPr="003C3FA1">
        <w:rPr>
          <w:rFonts w:ascii="Times New Roman" w:hAnsi="Times New Roman" w:cs="Times New Roman"/>
          <w:color w:val="00B0F0"/>
          <w:sz w:val="28"/>
          <w:szCs w:val="28"/>
          <w:lang w:val="de-DE"/>
        </w:rPr>
        <w:t xml:space="preserve">ei den AG’s: </w:t>
      </w:r>
      <w:r w:rsidRPr="003C3FA1">
        <w:rPr>
          <w:rFonts w:ascii="Times New Roman" w:hAnsi="Times New Roman" w:cs="Times New Roman"/>
          <w:color w:val="00B0F0"/>
          <w:sz w:val="28"/>
          <w:szCs w:val="28"/>
          <w:lang w:val="de-DE"/>
        </w:rPr>
        <w:t>traditionell, monistisch, dualistisch</w:t>
      </w:r>
    </w:p>
    <w:p w:rsidR="005F7C24" w:rsidRPr="003C3FA1" w:rsidRDefault="00490B13" w:rsidP="005F7C24">
      <w:pPr>
        <w:pStyle w:val="Paragrafoelenco"/>
        <w:numPr>
          <w:ilvl w:val="2"/>
          <w:numId w:val="10"/>
        </w:numPr>
        <w:rPr>
          <w:rFonts w:ascii="Times New Roman" w:hAnsi="Times New Roman" w:cs="Times New Roman"/>
          <w:color w:val="00B0F0"/>
          <w:sz w:val="28"/>
          <w:szCs w:val="28"/>
          <w:lang w:val="de-DE"/>
        </w:rPr>
      </w:pPr>
      <w:r w:rsidRPr="003C3FA1">
        <w:rPr>
          <w:rFonts w:ascii="Times New Roman" w:hAnsi="Times New Roman" w:cs="Times New Roman"/>
          <w:color w:val="00B0F0"/>
          <w:sz w:val="28"/>
          <w:szCs w:val="28"/>
          <w:lang w:val="de-DE"/>
        </w:rPr>
        <w:t>b</w:t>
      </w:r>
      <w:r w:rsidR="00EE6988" w:rsidRPr="003C3FA1">
        <w:rPr>
          <w:rFonts w:ascii="Times New Roman" w:hAnsi="Times New Roman" w:cs="Times New Roman"/>
          <w:color w:val="00B0F0"/>
          <w:sz w:val="28"/>
          <w:szCs w:val="28"/>
          <w:lang w:val="de-DE"/>
        </w:rPr>
        <w:t xml:space="preserve">ei den GmbH’s: </w:t>
      </w:r>
      <w:r w:rsidRPr="003C3FA1">
        <w:rPr>
          <w:rFonts w:ascii="Times New Roman" w:hAnsi="Times New Roman" w:cs="Times New Roman"/>
          <w:color w:val="00B0F0"/>
          <w:sz w:val="28"/>
          <w:szCs w:val="28"/>
          <w:lang w:val="de-DE"/>
        </w:rPr>
        <w:t>Alleinverwalter, kollegiale Mehrpersonenverwaltung</w:t>
      </w:r>
      <w:r w:rsidR="00EE6988" w:rsidRPr="003C3FA1">
        <w:rPr>
          <w:rFonts w:ascii="Times New Roman" w:hAnsi="Times New Roman" w:cs="Times New Roman"/>
          <w:color w:val="00B0F0"/>
          <w:sz w:val="28"/>
          <w:szCs w:val="28"/>
          <w:lang w:val="de-DE"/>
        </w:rPr>
        <w:t xml:space="preserve"> (im Falle eines Verwaltungsrates)</w:t>
      </w:r>
      <w:r w:rsidRPr="003C3FA1">
        <w:rPr>
          <w:rFonts w:ascii="Times New Roman" w:hAnsi="Times New Roman" w:cs="Times New Roman"/>
          <w:color w:val="00B0F0"/>
          <w:sz w:val="28"/>
          <w:szCs w:val="28"/>
          <w:lang w:val="de-DE"/>
        </w:rPr>
        <w:t xml:space="preserve">, </w:t>
      </w:r>
      <w:r w:rsidR="008C34DF" w:rsidRPr="003C3FA1">
        <w:rPr>
          <w:rFonts w:ascii="Times New Roman" w:hAnsi="Times New Roman" w:cs="Times New Roman"/>
          <w:color w:val="00B0F0"/>
          <w:sz w:val="28"/>
          <w:szCs w:val="28"/>
          <w:lang w:val="de-DE"/>
        </w:rPr>
        <w:t xml:space="preserve">gemeinsame/getrennte </w:t>
      </w:r>
      <w:r w:rsidRPr="003C3FA1">
        <w:rPr>
          <w:rFonts w:ascii="Times New Roman" w:hAnsi="Times New Roman" w:cs="Times New Roman"/>
          <w:color w:val="00B0F0"/>
          <w:sz w:val="28"/>
          <w:szCs w:val="28"/>
          <w:lang w:val="de-DE"/>
        </w:rPr>
        <w:t>individuelle Mehrpersonenverwaltung</w:t>
      </w:r>
      <w:r w:rsidR="00EE6988" w:rsidRPr="003C3FA1">
        <w:rPr>
          <w:rFonts w:ascii="Times New Roman" w:hAnsi="Times New Roman" w:cs="Times New Roman"/>
          <w:color w:val="00B0F0"/>
          <w:sz w:val="28"/>
          <w:szCs w:val="28"/>
          <w:lang w:val="de-DE"/>
        </w:rPr>
        <w:t xml:space="preserve"> (im Falle von “mehreren Verwaltern</w:t>
      </w:r>
      <w:r w:rsidR="008C34DF" w:rsidRPr="003C3FA1">
        <w:rPr>
          <w:rFonts w:ascii="Times New Roman" w:hAnsi="Times New Roman" w:cs="Times New Roman"/>
          <w:color w:val="00B0F0"/>
          <w:sz w:val="28"/>
          <w:szCs w:val="28"/>
          <w:lang w:val="de-DE"/>
        </w:rPr>
        <w:t>“</w:t>
      </w:r>
      <w:r w:rsidR="00EE6988" w:rsidRPr="003C3FA1">
        <w:rPr>
          <w:rFonts w:ascii="Times New Roman" w:hAnsi="Times New Roman" w:cs="Times New Roman"/>
          <w:color w:val="00B0F0"/>
          <w:sz w:val="28"/>
          <w:szCs w:val="28"/>
          <w:lang w:val="de-DE"/>
        </w:rPr>
        <w:t>)</w:t>
      </w:r>
    </w:p>
    <w:p w:rsidR="00EE6988" w:rsidRPr="003C3FA1" w:rsidRDefault="00F850CE" w:rsidP="005F7C24">
      <w:pPr>
        <w:pStyle w:val="Paragrafoelenco"/>
        <w:numPr>
          <w:ilvl w:val="0"/>
          <w:numId w:val="10"/>
        </w:numPr>
        <w:rPr>
          <w:rFonts w:ascii="Times New Roman" w:hAnsi="Times New Roman" w:cs="Times New Roman"/>
          <w:color w:val="00B0F0"/>
          <w:sz w:val="28"/>
          <w:szCs w:val="28"/>
          <w:lang w:val="de-DE"/>
        </w:rPr>
      </w:pPr>
      <w:r w:rsidRPr="003C3FA1">
        <w:rPr>
          <w:rFonts w:ascii="Times New Roman" w:hAnsi="Times New Roman" w:cs="Times New Roman"/>
          <w:color w:val="00B0F0"/>
          <w:sz w:val="28"/>
          <w:szCs w:val="28"/>
          <w:lang w:val="de-DE"/>
        </w:rPr>
        <w:t>Ü</w:t>
      </w:r>
      <w:r w:rsidR="008C34DF" w:rsidRPr="003C3FA1">
        <w:rPr>
          <w:rFonts w:ascii="Times New Roman" w:hAnsi="Times New Roman" w:cs="Times New Roman"/>
          <w:color w:val="00B0F0"/>
          <w:sz w:val="28"/>
          <w:szCs w:val="28"/>
          <w:lang w:val="de-DE"/>
        </w:rPr>
        <w:t>berwachungsrat</w:t>
      </w:r>
      <w:r w:rsidR="00EE6988" w:rsidRPr="003C3FA1">
        <w:rPr>
          <w:rFonts w:ascii="Times New Roman" w:hAnsi="Times New Roman" w:cs="Times New Roman"/>
          <w:color w:val="00B0F0"/>
          <w:sz w:val="28"/>
          <w:szCs w:val="28"/>
          <w:lang w:val="de-DE"/>
        </w:rPr>
        <w:t>: nur sofern ernannt</w:t>
      </w:r>
    </w:p>
    <w:p w:rsidR="00EE6988" w:rsidRPr="003C3FA1" w:rsidRDefault="00EE6988" w:rsidP="005F7C24">
      <w:pPr>
        <w:pStyle w:val="Paragrafoelenco"/>
        <w:numPr>
          <w:ilvl w:val="0"/>
          <w:numId w:val="10"/>
        </w:numPr>
        <w:rPr>
          <w:rFonts w:ascii="Times New Roman" w:hAnsi="Times New Roman" w:cs="Times New Roman"/>
          <w:color w:val="00B0F0"/>
          <w:sz w:val="28"/>
          <w:szCs w:val="28"/>
          <w:lang w:val="de-DE"/>
        </w:rPr>
      </w:pPr>
      <w:r w:rsidRPr="003C3FA1">
        <w:rPr>
          <w:rFonts w:ascii="Times New Roman" w:hAnsi="Times New Roman" w:cs="Times New Roman"/>
          <w:color w:val="00B0F0"/>
          <w:sz w:val="28"/>
          <w:szCs w:val="28"/>
          <w:lang w:val="de-DE"/>
        </w:rPr>
        <w:t>S</w:t>
      </w:r>
      <w:r w:rsidR="008C34DF" w:rsidRPr="003C3FA1">
        <w:rPr>
          <w:rFonts w:ascii="Times New Roman" w:hAnsi="Times New Roman" w:cs="Times New Roman"/>
          <w:color w:val="00B0F0"/>
          <w:sz w:val="28"/>
          <w:szCs w:val="28"/>
          <w:lang w:val="de-DE"/>
        </w:rPr>
        <w:t>ubjekt welches die Kontrolltätigkeit inne hat</w:t>
      </w:r>
      <w:r w:rsidRPr="003C3FA1">
        <w:rPr>
          <w:rFonts w:ascii="Times New Roman" w:hAnsi="Times New Roman" w:cs="Times New Roman"/>
          <w:color w:val="00B0F0"/>
          <w:sz w:val="28"/>
          <w:szCs w:val="28"/>
          <w:lang w:val="de-DE"/>
        </w:rPr>
        <w:t xml:space="preserve"> (C/M/R/S): nur sofern ernannt</w:t>
      </w:r>
    </w:p>
    <w:p w:rsidR="00ED0484" w:rsidRPr="00581F0E" w:rsidRDefault="00EE6988" w:rsidP="009335A0">
      <w:pPr>
        <w:spacing w:line="276" w:lineRule="auto"/>
        <w:rPr>
          <w:color w:val="00B0F0"/>
          <w:sz w:val="28"/>
          <w:szCs w:val="28"/>
        </w:rPr>
      </w:pPr>
      <w:r w:rsidRPr="00581F0E">
        <w:rPr>
          <w:color w:val="00B0F0"/>
          <w:sz w:val="28"/>
          <w:szCs w:val="28"/>
        </w:rPr>
        <w:t xml:space="preserve">Sollte eine der Informationen zu ändern oder nicht vorhanden sein (aufgrund früherer unvollständiger Meldungen), muss dies im Feld NOTE beantragt werden. </w:t>
      </w:r>
    </w:p>
    <w:p w:rsidR="00EE6988" w:rsidRPr="00581F0E" w:rsidRDefault="00EE6988" w:rsidP="009335A0">
      <w:pPr>
        <w:spacing w:line="276" w:lineRule="auto"/>
        <w:rPr>
          <w:color w:val="00B0F0"/>
          <w:sz w:val="28"/>
          <w:szCs w:val="28"/>
        </w:rPr>
      </w:pPr>
      <w:r w:rsidRPr="00581F0E">
        <w:rPr>
          <w:color w:val="00B0F0"/>
          <w:sz w:val="28"/>
          <w:szCs w:val="28"/>
        </w:rPr>
        <w:t>Es folgen einige Beispiele:</w:t>
      </w:r>
    </w:p>
    <w:p w:rsidR="00EE6988" w:rsidRPr="00581F0E" w:rsidRDefault="00EE6988" w:rsidP="009335A0">
      <w:pPr>
        <w:spacing w:line="276" w:lineRule="auto"/>
        <w:rPr>
          <w:color w:val="00B0F0"/>
          <w:sz w:val="28"/>
          <w:szCs w:val="28"/>
        </w:rPr>
      </w:pPr>
    </w:p>
    <w:p w:rsidR="00EE6988" w:rsidRPr="00581F0E" w:rsidRDefault="00EE6988" w:rsidP="005F7C24">
      <w:pPr>
        <w:spacing w:line="276" w:lineRule="auto"/>
        <w:jc w:val="both"/>
        <w:rPr>
          <w:color w:val="00B0F0"/>
          <w:sz w:val="28"/>
          <w:szCs w:val="28"/>
        </w:rPr>
      </w:pPr>
      <w:r w:rsidRPr="00087739">
        <w:rPr>
          <w:b/>
          <w:color w:val="00B0F0"/>
          <w:sz w:val="28"/>
          <w:szCs w:val="28"/>
        </w:rPr>
        <w:t>Bsp. 1</w:t>
      </w:r>
      <w:r w:rsidR="00EB6E37">
        <w:rPr>
          <w:color w:val="00B0F0"/>
          <w:sz w:val="28"/>
          <w:szCs w:val="28"/>
        </w:rPr>
        <w:t>:</w:t>
      </w:r>
      <w:r w:rsidR="00B80F22">
        <w:rPr>
          <w:color w:val="00B0F0"/>
          <w:sz w:val="28"/>
          <w:szCs w:val="28"/>
        </w:rPr>
        <w:t xml:space="preserve">  Im Punkt </w:t>
      </w:r>
      <w:r w:rsidR="008C34DF">
        <w:rPr>
          <w:color w:val="00B0F0"/>
          <w:sz w:val="28"/>
          <w:szCs w:val="28"/>
        </w:rPr>
        <w:t>K</w:t>
      </w:r>
      <w:r w:rsidR="008C34DF" w:rsidRPr="00B80F22">
        <w:rPr>
          <w:smallCaps/>
          <w:color w:val="00B0F0"/>
          <w:sz w:val="28"/>
          <w:szCs w:val="28"/>
        </w:rPr>
        <w:t>ontroll- und Verwaltungssystem</w:t>
      </w:r>
      <w:r w:rsidRPr="00581F0E">
        <w:rPr>
          <w:color w:val="00B0F0"/>
          <w:sz w:val="28"/>
          <w:szCs w:val="28"/>
        </w:rPr>
        <w:t xml:space="preserve"> fehlt bei einer AG die Information laut obigem Punkt 2. Im Feld NOTE von Starweb wird folgendes angegeben:</w:t>
      </w:r>
    </w:p>
    <w:p w:rsidR="00846C85" w:rsidRPr="00581F0E" w:rsidRDefault="007137B0" w:rsidP="005F7C24">
      <w:pPr>
        <w:spacing w:line="276" w:lineRule="auto"/>
        <w:jc w:val="both"/>
        <w:rPr>
          <w:color w:val="00B0F0"/>
          <w:sz w:val="28"/>
          <w:szCs w:val="28"/>
        </w:rPr>
      </w:pPr>
      <w:r>
        <w:rPr>
          <w:color w:val="00B0F0"/>
          <w:sz w:val="28"/>
          <w:szCs w:val="28"/>
        </w:rPr>
        <w:t>“</w:t>
      </w:r>
      <w:r w:rsidR="00846C85" w:rsidRPr="00581F0E">
        <w:rPr>
          <w:color w:val="00B0F0"/>
          <w:sz w:val="28"/>
          <w:szCs w:val="28"/>
        </w:rPr>
        <w:t xml:space="preserve">Es wird ersucht im Punkt 13 – </w:t>
      </w:r>
      <w:r w:rsidR="008C34DF">
        <w:rPr>
          <w:color w:val="00B0F0"/>
          <w:sz w:val="28"/>
          <w:szCs w:val="28"/>
        </w:rPr>
        <w:t>Kontroll- und Verwaltungssystem</w:t>
      </w:r>
      <w:r w:rsidR="00846C85" w:rsidRPr="00581F0E">
        <w:rPr>
          <w:color w:val="00B0F0"/>
          <w:sz w:val="28"/>
          <w:szCs w:val="28"/>
        </w:rPr>
        <w:t xml:space="preserve"> – tradition</w:t>
      </w:r>
      <w:r w:rsidR="008C34DF">
        <w:rPr>
          <w:color w:val="00B0F0"/>
          <w:sz w:val="28"/>
          <w:szCs w:val="28"/>
        </w:rPr>
        <w:t>el</w:t>
      </w:r>
      <w:r w:rsidR="00846C85" w:rsidRPr="00581F0E">
        <w:rPr>
          <w:color w:val="00B0F0"/>
          <w:sz w:val="28"/>
          <w:szCs w:val="28"/>
        </w:rPr>
        <w:t>l/monisti</w:t>
      </w:r>
      <w:r w:rsidR="008C34DF">
        <w:rPr>
          <w:color w:val="00B0F0"/>
          <w:sz w:val="28"/>
          <w:szCs w:val="28"/>
        </w:rPr>
        <w:t>sch</w:t>
      </w:r>
      <w:r w:rsidR="00846C85" w:rsidRPr="00581F0E">
        <w:rPr>
          <w:color w:val="00B0F0"/>
          <w:sz w:val="28"/>
          <w:szCs w:val="28"/>
        </w:rPr>
        <w:t>/dualisti</w:t>
      </w:r>
      <w:r w:rsidR="008C34DF">
        <w:rPr>
          <w:color w:val="00B0F0"/>
          <w:sz w:val="28"/>
          <w:szCs w:val="28"/>
        </w:rPr>
        <w:t>sch</w:t>
      </w:r>
      <w:r w:rsidR="00846C85" w:rsidRPr="00581F0E">
        <w:rPr>
          <w:color w:val="00B0F0"/>
          <w:sz w:val="28"/>
          <w:szCs w:val="28"/>
        </w:rPr>
        <w:t xml:space="preserve"> einzutragen“ (nur das zutreffende System angeben) </w:t>
      </w:r>
    </w:p>
    <w:p w:rsidR="00846C85" w:rsidRPr="00581F0E" w:rsidRDefault="00846C85" w:rsidP="005F7C24">
      <w:pPr>
        <w:spacing w:line="276" w:lineRule="auto"/>
        <w:jc w:val="both"/>
        <w:rPr>
          <w:color w:val="00B0F0"/>
          <w:sz w:val="28"/>
          <w:szCs w:val="28"/>
        </w:rPr>
      </w:pPr>
    </w:p>
    <w:p w:rsidR="00846C85" w:rsidRPr="00581F0E" w:rsidRDefault="00846C85" w:rsidP="005F7C24">
      <w:pPr>
        <w:spacing w:line="276" w:lineRule="auto"/>
        <w:jc w:val="both"/>
        <w:rPr>
          <w:color w:val="00B0F0"/>
          <w:sz w:val="28"/>
          <w:szCs w:val="28"/>
        </w:rPr>
      </w:pPr>
      <w:r w:rsidRPr="00087739">
        <w:rPr>
          <w:b/>
          <w:color w:val="00B0F0"/>
          <w:sz w:val="28"/>
          <w:szCs w:val="28"/>
        </w:rPr>
        <w:t>Bsp. 2</w:t>
      </w:r>
      <w:r w:rsidR="00B80F22">
        <w:rPr>
          <w:color w:val="00B0F0"/>
          <w:sz w:val="28"/>
          <w:szCs w:val="28"/>
        </w:rPr>
        <w:t>:</w:t>
      </w:r>
      <w:r w:rsidRPr="00581F0E">
        <w:rPr>
          <w:color w:val="00B0F0"/>
          <w:sz w:val="28"/>
          <w:szCs w:val="28"/>
        </w:rPr>
        <w:t xml:space="preserve"> </w:t>
      </w:r>
      <w:r w:rsidR="00B80F22">
        <w:rPr>
          <w:color w:val="00B0F0"/>
          <w:sz w:val="28"/>
          <w:szCs w:val="28"/>
        </w:rPr>
        <w:t xml:space="preserve">Im Punkt </w:t>
      </w:r>
      <w:r w:rsidR="008C34DF" w:rsidRPr="00B80F22">
        <w:rPr>
          <w:smallCaps/>
          <w:color w:val="00B0F0"/>
          <w:sz w:val="28"/>
          <w:szCs w:val="28"/>
        </w:rPr>
        <w:t>Kontroll- und Verwaltungssystem</w:t>
      </w:r>
      <w:r w:rsidRPr="00581F0E">
        <w:rPr>
          <w:color w:val="00B0F0"/>
          <w:sz w:val="28"/>
          <w:szCs w:val="28"/>
        </w:rPr>
        <w:t xml:space="preserve"> fehlt bei einer GmbH die Information laut obigem Punkt 2. Im Feld NOTE von Starweb wird folgendes angegeben:</w:t>
      </w:r>
    </w:p>
    <w:p w:rsidR="00846C85" w:rsidRPr="00581F0E" w:rsidRDefault="007137B0" w:rsidP="005F7C24">
      <w:pPr>
        <w:spacing w:line="276" w:lineRule="auto"/>
        <w:jc w:val="both"/>
        <w:rPr>
          <w:color w:val="00B0F0"/>
          <w:sz w:val="28"/>
          <w:szCs w:val="28"/>
        </w:rPr>
      </w:pPr>
      <w:r>
        <w:rPr>
          <w:color w:val="00B0F0"/>
          <w:sz w:val="28"/>
          <w:szCs w:val="28"/>
        </w:rPr>
        <w:t>“</w:t>
      </w:r>
      <w:r w:rsidR="00846C85" w:rsidRPr="00581F0E">
        <w:rPr>
          <w:color w:val="00B0F0"/>
          <w:sz w:val="28"/>
          <w:szCs w:val="28"/>
        </w:rPr>
        <w:t xml:space="preserve">Es wird ersucht im Punkt 13 – </w:t>
      </w:r>
      <w:r w:rsidR="008C34DF">
        <w:rPr>
          <w:color w:val="00B0F0"/>
          <w:sz w:val="28"/>
          <w:szCs w:val="28"/>
        </w:rPr>
        <w:t>Kontroll- und Verwaltungssystem</w:t>
      </w:r>
      <w:r w:rsidR="00846C85" w:rsidRPr="00581F0E">
        <w:rPr>
          <w:color w:val="00B0F0"/>
          <w:sz w:val="28"/>
          <w:szCs w:val="28"/>
        </w:rPr>
        <w:t xml:space="preserve"> – A</w:t>
      </w:r>
      <w:r w:rsidR="008C34DF">
        <w:rPr>
          <w:color w:val="00B0F0"/>
          <w:sz w:val="28"/>
          <w:szCs w:val="28"/>
        </w:rPr>
        <w:t>lleinverwalter</w:t>
      </w:r>
      <w:r w:rsidR="00846C85" w:rsidRPr="00581F0E">
        <w:rPr>
          <w:color w:val="00B0F0"/>
          <w:sz w:val="28"/>
          <w:szCs w:val="28"/>
        </w:rPr>
        <w:t>/</w:t>
      </w:r>
      <w:r w:rsidR="008C34DF">
        <w:rPr>
          <w:color w:val="00B0F0"/>
          <w:sz w:val="28"/>
          <w:szCs w:val="28"/>
        </w:rPr>
        <w:t xml:space="preserve"> kollegiale Mehrpersonenverwaltung/ gemeinsame/getrennte individuelle Mehrpersonenver</w:t>
      </w:r>
      <w:r w:rsidR="00BE76E1">
        <w:rPr>
          <w:color w:val="00B0F0"/>
          <w:sz w:val="28"/>
          <w:szCs w:val="28"/>
        </w:rPr>
        <w:t>w</w:t>
      </w:r>
      <w:r w:rsidR="008C34DF">
        <w:rPr>
          <w:color w:val="00B0F0"/>
          <w:sz w:val="28"/>
          <w:szCs w:val="28"/>
        </w:rPr>
        <w:t>altung</w:t>
      </w:r>
      <w:r w:rsidR="00846C85" w:rsidRPr="00581F0E">
        <w:rPr>
          <w:color w:val="00B0F0"/>
          <w:sz w:val="28"/>
          <w:szCs w:val="28"/>
        </w:rPr>
        <w:t xml:space="preserve"> einzutragen“ (nur das zutreffende System angeben)</w:t>
      </w:r>
    </w:p>
    <w:p w:rsidR="002329B8" w:rsidRPr="00581F0E" w:rsidRDefault="002329B8" w:rsidP="005F7C24">
      <w:pPr>
        <w:spacing w:line="276" w:lineRule="auto"/>
        <w:jc w:val="both"/>
        <w:rPr>
          <w:color w:val="00B0F0"/>
          <w:sz w:val="28"/>
          <w:szCs w:val="28"/>
        </w:rPr>
      </w:pPr>
    </w:p>
    <w:p w:rsidR="002329B8" w:rsidRPr="00581F0E" w:rsidRDefault="002329B8" w:rsidP="005F7C24">
      <w:pPr>
        <w:spacing w:line="276" w:lineRule="auto"/>
        <w:jc w:val="both"/>
        <w:rPr>
          <w:color w:val="00B0F0"/>
          <w:sz w:val="28"/>
          <w:szCs w:val="28"/>
        </w:rPr>
      </w:pPr>
      <w:r w:rsidRPr="00087739">
        <w:rPr>
          <w:b/>
          <w:color w:val="00B0F0"/>
          <w:sz w:val="28"/>
          <w:szCs w:val="28"/>
        </w:rPr>
        <w:t>Bsp</w:t>
      </w:r>
      <w:r w:rsidR="00B80F22" w:rsidRPr="00087739">
        <w:rPr>
          <w:b/>
          <w:color w:val="00B0F0"/>
          <w:sz w:val="28"/>
          <w:szCs w:val="28"/>
        </w:rPr>
        <w:t>. 3</w:t>
      </w:r>
      <w:r w:rsidR="00B80F22">
        <w:rPr>
          <w:color w:val="00B0F0"/>
          <w:sz w:val="28"/>
          <w:szCs w:val="28"/>
        </w:rPr>
        <w:t>:</w:t>
      </w:r>
      <w:r w:rsidRPr="00581F0E">
        <w:rPr>
          <w:color w:val="00B0F0"/>
          <w:sz w:val="28"/>
          <w:szCs w:val="28"/>
        </w:rPr>
        <w:t xml:space="preserve"> Die Gesellschaft ernennt zum ersten Mal das </w:t>
      </w:r>
      <w:r w:rsidR="003C3FA1">
        <w:rPr>
          <w:color w:val="00B0F0"/>
          <w:sz w:val="28"/>
          <w:szCs w:val="28"/>
        </w:rPr>
        <w:t>Kontrollo</w:t>
      </w:r>
      <w:r w:rsidRPr="00B80F22">
        <w:rPr>
          <w:color w:val="00B0F0"/>
          <w:sz w:val="28"/>
          <w:szCs w:val="28"/>
        </w:rPr>
        <w:t>rgan</w:t>
      </w:r>
      <w:r w:rsidR="00B80F22">
        <w:rPr>
          <w:color w:val="00B0F0"/>
          <w:sz w:val="28"/>
          <w:szCs w:val="28"/>
        </w:rPr>
        <w:t xml:space="preserve"> (organo di controllo)</w:t>
      </w:r>
      <w:r w:rsidR="00A33066" w:rsidRPr="00581F0E">
        <w:rPr>
          <w:color w:val="00B0F0"/>
          <w:sz w:val="28"/>
          <w:szCs w:val="28"/>
        </w:rPr>
        <w:t>. I</w:t>
      </w:r>
      <w:r w:rsidRPr="00581F0E">
        <w:rPr>
          <w:color w:val="00B0F0"/>
          <w:sz w:val="28"/>
          <w:szCs w:val="28"/>
        </w:rPr>
        <w:t>m Feld NOTE wird folgendes angegeben:</w:t>
      </w:r>
    </w:p>
    <w:p w:rsidR="002329B8" w:rsidRPr="00581F0E" w:rsidRDefault="007137B0" w:rsidP="005F7C24">
      <w:pPr>
        <w:spacing w:line="276" w:lineRule="auto"/>
        <w:jc w:val="both"/>
        <w:rPr>
          <w:color w:val="00B0F0"/>
          <w:sz w:val="28"/>
          <w:szCs w:val="28"/>
        </w:rPr>
      </w:pPr>
      <w:r>
        <w:rPr>
          <w:color w:val="00B0F0"/>
          <w:sz w:val="28"/>
          <w:szCs w:val="28"/>
        </w:rPr>
        <w:t>“</w:t>
      </w:r>
      <w:r w:rsidR="002329B8" w:rsidRPr="00581F0E">
        <w:rPr>
          <w:color w:val="00B0F0"/>
          <w:sz w:val="28"/>
          <w:szCs w:val="28"/>
        </w:rPr>
        <w:t xml:space="preserve">Es wird ersucht im Punkt 13 das Subjekt welches die </w:t>
      </w:r>
      <w:r w:rsidR="003C3FA1">
        <w:rPr>
          <w:color w:val="00B0F0"/>
          <w:sz w:val="28"/>
          <w:szCs w:val="28"/>
        </w:rPr>
        <w:t>Kontrolltätigkeit inne hat</w:t>
      </w:r>
      <w:r w:rsidR="002329B8" w:rsidRPr="00581F0E">
        <w:rPr>
          <w:color w:val="00B0F0"/>
          <w:sz w:val="28"/>
          <w:szCs w:val="28"/>
        </w:rPr>
        <w:t xml:space="preserve"> einzutragen: C/M/R/S“ (nur das zutreffende Organ angeben)</w:t>
      </w:r>
    </w:p>
    <w:p w:rsidR="002329B8" w:rsidRPr="00581F0E" w:rsidRDefault="002329B8" w:rsidP="005F7C24">
      <w:pPr>
        <w:spacing w:line="276" w:lineRule="auto"/>
        <w:jc w:val="both"/>
        <w:rPr>
          <w:color w:val="00B0F0"/>
          <w:sz w:val="28"/>
          <w:szCs w:val="28"/>
        </w:rPr>
      </w:pPr>
    </w:p>
    <w:p w:rsidR="002329B8" w:rsidRPr="00581F0E" w:rsidRDefault="002329B8" w:rsidP="005F7C24">
      <w:pPr>
        <w:spacing w:line="276" w:lineRule="auto"/>
        <w:jc w:val="both"/>
        <w:rPr>
          <w:color w:val="00B0F0"/>
          <w:sz w:val="28"/>
          <w:szCs w:val="28"/>
        </w:rPr>
      </w:pPr>
      <w:r w:rsidRPr="00087739">
        <w:rPr>
          <w:b/>
          <w:color w:val="00B0F0"/>
          <w:sz w:val="28"/>
          <w:szCs w:val="28"/>
        </w:rPr>
        <w:t>Bsp. 4</w:t>
      </w:r>
      <w:r w:rsidR="00B80F22">
        <w:rPr>
          <w:color w:val="00B0F0"/>
          <w:sz w:val="28"/>
          <w:szCs w:val="28"/>
        </w:rPr>
        <w:t>:</w:t>
      </w:r>
      <w:r w:rsidRPr="00581F0E">
        <w:rPr>
          <w:color w:val="00B0F0"/>
          <w:sz w:val="28"/>
          <w:szCs w:val="28"/>
        </w:rPr>
        <w:t xml:space="preserve"> </w:t>
      </w:r>
      <w:r w:rsidR="00A33066" w:rsidRPr="00581F0E">
        <w:rPr>
          <w:color w:val="00B0F0"/>
          <w:sz w:val="28"/>
          <w:szCs w:val="28"/>
        </w:rPr>
        <w:t xml:space="preserve">Die Gesellschaft hatte bisher einen </w:t>
      </w:r>
      <w:r w:rsidR="00A33066" w:rsidRPr="003C3FA1">
        <w:rPr>
          <w:color w:val="00B0F0"/>
          <w:sz w:val="28"/>
          <w:szCs w:val="28"/>
        </w:rPr>
        <w:t>Abschlussprüfer</w:t>
      </w:r>
      <w:r w:rsidR="00A33066" w:rsidRPr="00581F0E">
        <w:rPr>
          <w:color w:val="00B0F0"/>
          <w:sz w:val="28"/>
          <w:szCs w:val="28"/>
        </w:rPr>
        <w:t xml:space="preserve"> (revisore) und ernennt nun eine Revisionsgesellschaft. Im Feld NOTE wird folgendes angegeben:</w:t>
      </w:r>
    </w:p>
    <w:p w:rsidR="00A33066" w:rsidRPr="00581F0E" w:rsidRDefault="007137B0" w:rsidP="005F7C24">
      <w:pPr>
        <w:spacing w:line="276" w:lineRule="auto"/>
        <w:jc w:val="both"/>
        <w:rPr>
          <w:color w:val="00B0F0"/>
          <w:sz w:val="28"/>
          <w:szCs w:val="28"/>
        </w:rPr>
      </w:pPr>
      <w:r>
        <w:rPr>
          <w:color w:val="00B0F0"/>
          <w:sz w:val="28"/>
          <w:szCs w:val="28"/>
        </w:rPr>
        <w:t>“</w:t>
      </w:r>
      <w:r w:rsidR="00A33066" w:rsidRPr="00581F0E">
        <w:rPr>
          <w:color w:val="00B0F0"/>
          <w:sz w:val="28"/>
          <w:szCs w:val="28"/>
        </w:rPr>
        <w:t xml:space="preserve">Es wird ersucht im Punkt 13 das Subjekt welches die </w:t>
      </w:r>
      <w:r w:rsidR="003C3FA1">
        <w:rPr>
          <w:color w:val="00B0F0"/>
          <w:sz w:val="28"/>
          <w:szCs w:val="28"/>
        </w:rPr>
        <w:t>Kontrolltätigkeit</w:t>
      </w:r>
      <w:r w:rsidR="00A33066" w:rsidRPr="00581F0E">
        <w:rPr>
          <w:color w:val="00B0F0"/>
          <w:sz w:val="28"/>
          <w:szCs w:val="28"/>
        </w:rPr>
        <w:t xml:space="preserve"> </w:t>
      </w:r>
      <w:r w:rsidR="003C3FA1">
        <w:rPr>
          <w:color w:val="00B0F0"/>
          <w:sz w:val="28"/>
          <w:szCs w:val="28"/>
        </w:rPr>
        <w:t>inne hat</w:t>
      </w:r>
      <w:r w:rsidR="00A33066" w:rsidRPr="00581F0E">
        <w:rPr>
          <w:color w:val="00B0F0"/>
          <w:sz w:val="28"/>
          <w:szCs w:val="28"/>
        </w:rPr>
        <w:t xml:space="preserve"> einzutragen: Revisionsgesellschaft</w:t>
      </w:r>
      <w:r w:rsidR="008C34DF">
        <w:rPr>
          <w:color w:val="00B0F0"/>
          <w:sz w:val="28"/>
          <w:szCs w:val="28"/>
        </w:rPr>
        <w:t>“</w:t>
      </w:r>
    </w:p>
    <w:p w:rsidR="00A33066" w:rsidRPr="00581F0E" w:rsidRDefault="00A33066" w:rsidP="005F7C24">
      <w:pPr>
        <w:spacing w:line="276" w:lineRule="auto"/>
        <w:jc w:val="both"/>
        <w:rPr>
          <w:color w:val="00B0F0"/>
          <w:sz w:val="28"/>
          <w:szCs w:val="28"/>
        </w:rPr>
      </w:pPr>
    </w:p>
    <w:p w:rsidR="00A33066" w:rsidRPr="00581F0E" w:rsidRDefault="00A33066" w:rsidP="005F7C24">
      <w:pPr>
        <w:spacing w:line="276" w:lineRule="auto"/>
        <w:jc w:val="both"/>
        <w:rPr>
          <w:color w:val="00B0F0"/>
          <w:sz w:val="28"/>
          <w:szCs w:val="28"/>
        </w:rPr>
      </w:pPr>
      <w:r w:rsidRPr="00087739">
        <w:rPr>
          <w:b/>
          <w:color w:val="00B0F0"/>
          <w:sz w:val="28"/>
          <w:szCs w:val="28"/>
        </w:rPr>
        <w:t>Bsp. 5</w:t>
      </w:r>
      <w:r w:rsidR="00B80F22">
        <w:rPr>
          <w:color w:val="00B0F0"/>
          <w:sz w:val="28"/>
          <w:szCs w:val="28"/>
        </w:rPr>
        <w:t>:</w:t>
      </w:r>
      <w:r w:rsidRPr="00581F0E">
        <w:rPr>
          <w:color w:val="00B0F0"/>
          <w:sz w:val="28"/>
          <w:szCs w:val="28"/>
        </w:rPr>
        <w:t xml:space="preserve"> Die </w:t>
      </w:r>
      <w:r w:rsidRPr="003C3FA1">
        <w:rPr>
          <w:color w:val="00B0F0"/>
          <w:sz w:val="28"/>
          <w:szCs w:val="28"/>
        </w:rPr>
        <w:t>Rechnungsprüfung</w:t>
      </w:r>
      <w:r w:rsidRPr="00581F0E">
        <w:rPr>
          <w:color w:val="00B0F0"/>
          <w:sz w:val="28"/>
          <w:szCs w:val="28"/>
        </w:rPr>
        <w:t xml:space="preserve"> wurde bisher vom Überwachungsrat vorgenommen und wird nun dem </w:t>
      </w:r>
      <w:r w:rsidRPr="003C3FA1">
        <w:rPr>
          <w:color w:val="00B0F0"/>
          <w:sz w:val="28"/>
          <w:szCs w:val="28"/>
        </w:rPr>
        <w:t>Abschlussprüfer</w:t>
      </w:r>
      <w:r w:rsidRPr="00581F0E">
        <w:rPr>
          <w:color w:val="00B0F0"/>
          <w:sz w:val="28"/>
          <w:szCs w:val="28"/>
        </w:rPr>
        <w:t xml:space="preserve"> (revisore contabile) übertragen. Im Feld NOTE wird folgendes angegeben:</w:t>
      </w:r>
    </w:p>
    <w:p w:rsidR="00A33066" w:rsidRPr="00581F0E" w:rsidRDefault="007137B0" w:rsidP="005F7C24">
      <w:pPr>
        <w:spacing w:line="276" w:lineRule="auto"/>
        <w:jc w:val="both"/>
        <w:rPr>
          <w:sz w:val="28"/>
          <w:szCs w:val="28"/>
        </w:rPr>
      </w:pPr>
      <w:r>
        <w:rPr>
          <w:color w:val="00B0F0"/>
          <w:sz w:val="28"/>
          <w:szCs w:val="28"/>
        </w:rPr>
        <w:t>“</w:t>
      </w:r>
      <w:r w:rsidR="00A33066" w:rsidRPr="00581F0E">
        <w:rPr>
          <w:color w:val="00B0F0"/>
          <w:sz w:val="28"/>
          <w:szCs w:val="28"/>
        </w:rPr>
        <w:t>Es wird ersucht im Punkt 13 das Subjekt welches die</w:t>
      </w:r>
      <w:r w:rsidR="003C3FA1">
        <w:rPr>
          <w:color w:val="00B0F0"/>
          <w:sz w:val="28"/>
          <w:szCs w:val="28"/>
        </w:rPr>
        <w:t xml:space="preserve"> Kontrolltätigkeit inne hat</w:t>
      </w:r>
      <w:r w:rsidR="00A33066" w:rsidRPr="00581F0E">
        <w:rPr>
          <w:color w:val="00B0F0"/>
          <w:sz w:val="28"/>
          <w:szCs w:val="28"/>
        </w:rPr>
        <w:t xml:space="preserve"> einzutragen: </w:t>
      </w:r>
      <w:r w:rsidR="00A33066" w:rsidRPr="003C3FA1">
        <w:rPr>
          <w:color w:val="00B0F0"/>
          <w:sz w:val="28"/>
          <w:szCs w:val="28"/>
        </w:rPr>
        <w:t>Abschlussprüfer</w:t>
      </w:r>
      <w:r w:rsidR="00A33066" w:rsidRPr="00581F0E">
        <w:rPr>
          <w:color w:val="00B0F0"/>
          <w:sz w:val="28"/>
          <w:szCs w:val="28"/>
        </w:rPr>
        <w:t>“</w:t>
      </w:r>
    </w:p>
    <w:p w:rsidR="00A33066" w:rsidRPr="00581F0E" w:rsidRDefault="00A33066" w:rsidP="009335A0">
      <w:pPr>
        <w:spacing w:line="276" w:lineRule="auto"/>
        <w:rPr>
          <w:sz w:val="28"/>
          <w:szCs w:val="28"/>
        </w:rPr>
      </w:pPr>
    </w:p>
    <w:p w:rsidR="00602301" w:rsidRPr="007C5ABF" w:rsidRDefault="007C5ABF" w:rsidP="009335A0">
      <w:pPr>
        <w:pStyle w:val="Titolo1"/>
        <w:spacing w:line="276" w:lineRule="auto"/>
        <w:rPr>
          <w:rStyle w:val="TitoloCarattere"/>
          <w:rFonts w:ascii="Times New Roman" w:hAnsi="Times New Roman" w:cs="Times New Roman"/>
          <w:color w:val="auto"/>
          <w:sz w:val="28"/>
          <w:szCs w:val="28"/>
        </w:rPr>
      </w:pPr>
      <w:bookmarkStart w:id="6" w:name="_Toc448497769"/>
      <w:r>
        <w:rPr>
          <w:rStyle w:val="TitoloCarattere"/>
          <w:rFonts w:ascii="Times New Roman" w:hAnsi="Times New Roman" w:cs="Times New Roman"/>
          <w:color w:val="auto"/>
          <w:sz w:val="28"/>
          <w:szCs w:val="28"/>
        </w:rPr>
        <w:lastRenderedPageBreak/>
        <w:t xml:space="preserve">6. </w:t>
      </w:r>
      <w:r w:rsidR="00602301" w:rsidRPr="007C5ABF">
        <w:rPr>
          <w:rStyle w:val="TitoloCarattere"/>
          <w:rFonts w:ascii="Times New Roman" w:hAnsi="Times New Roman" w:cs="Times New Roman"/>
          <w:color w:val="auto"/>
          <w:sz w:val="28"/>
          <w:szCs w:val="28"/>
        </w:rPr>
        <w:t>GESELLSCHAFT WELCHE VON EINER WEITEREN GESELLSCHAFT VERWALTET WIRD</w:t>
      </w:r>
      <w:bookmarkEnd w:id="6"/>
    </w:p>
    <w:p w:rsidR="00602301" w:rsidRPr="00581F0E" w:rsidRDefault="00602301" w:rsidP="009335A0">
      <w:pPr>
        <w:spacing w:line="276" w:lineRule="auto"/>
        <w:jc w:val="both"/>
        <w:rPr>
          <w:sz w:val="28"/>
          <w:szCs w:val="28"/>
        </w:rPr>
      </w:pPr>
    </w:p>
    <w:p w:rsidR="00602301" w:rsidRPr="00581F0E" w:rsidRDefault="00602301" w:rsidP="009335A0">
      <w:pPr>
        <w:spacing w:line="276" w:lineRule="auto"/>
        <w:jc w:val="both"/>
        <w:rPr>
          <w:sz w:val="28"/>
          <w:szCs w:val="28"/>
        </w:rPr>
      </w:pPr>
      <w:r w:rsidRPr="00581F0E">
        <w:rPr>
          <w:sz w:val="28"/>
          <w:szCs w:val="28"/>
        </w:rPr>
        <w:t>Im Fall von Unternehmen (A) deren Gesellschafter/Verwalter selbst juri</w:t>
      </w:r>
      <w:r w:rsidR="00545BA7" w:rsidRPr="00581F0E">
        <w:rPr>
          <w:sz w:val="28"/>
          <w:szCs w:val="28"/>
        </w:rPr>
        <w:t>di</w:t>
      </w:r>
      <w:r w:rsidRPr="00581F0E">
        <w:rPr>
          <w:sz w:val="28"/>
          <w:szCs w:val="28"/>
        </w:rPr>
        <w:t>sche Personen (B) (also keine physischen Personen) sind, muss im Unternehmen (A) die physische Person angegeben werden, welche die gesetzliche Vertretung des Subjekts (B) innehat. Dabei wird im Abschnitt 5 eine kurze Beschreibung der Vertretungsvollmacht angegeben.</w:t>
      </w:r>
    </w:p>
    <w:p w:rsidR="000828F6" w:rsidRPr="00581F0E" w:rsidRDefault="000828F6" w:rsidP="009335A0">
      <w:pPr>
        <w:spacing w:line="276" w:lineRule="auto"/>
        <w:jc w:val="both"/>
        <w:rPr>
          <w:sz w:val="28"/>
          <w:szCs w:val="28"/>
        </w:rPr>
      </w:pPr>
    </w:p>
    <w:p w:rsidR="00602301" w:rsidRPr="00581F0E" w:rsidRDefault="00602301" w:rsidP="009335A0">
      <w:pPr>
        <w:spacing w:line="276" w:lineRule="auto"/>
        <w:jc w:val="both"/>
        <w:rPr>
          <w:sz w:val="28"/>
          <w:szCs w:val="28"/>
        </w:rPr>
      </w:pPr>
      <w:r w:rsidRPr="00581F0E">
        <w:rPr>
          <w:sz w:val="28"/>
          <w:szCs w:val="28"/>
        </w:rPr>
        <w:t>In der Meldung muss deshalb folgendes ausgefüllt werden:</w:t>
      </w:r>
    </w:p>
    <w:p w:rsidR="00602301" w:rsidRPr="00581F0E" w:rsidRDefault="00602301" w:rsidP="009335A0">
      <w:pPr>
        <w:spacing w:line="276" w:lineRule="auto"/>
        <w:jc w:val="both"/>
        <w:rPr>
          <w:sz w:val="28"/>
          <w:szCs w:val="28"/>
        </w:rPr>
      </w:pPr>
    </w:p>
    <w:p w:rsidR="00602301" w:rsidRPr="00581F0E" w:rsidRDefault="00602301" w:rsidP="009335A0">
      <w:pPr>
        <w:pStyle w:val="Paragrafoelenco"/>
        <w:numPr>
          <w:ilvl w:val="0"/>
          <w:numId w:val="20"/>
        </w:numPr>
        <w:contextualSpacing w:val="0"/>
        <w:jc w:val="both"/>
        <w:rPr>
          <w:rFonts w:ascii="Times New Roman" w:hAnsi="Times New Roman" w:cs="Times New Roman"/>
          <w:sz w:val="28"/>
          <w:szCs w:val="28"/>
          <w:lang w:val="de-DE"/>
        </w:rPr>
      </w:pPr>
      <w:r w:rsidRPr="00581F0E">
        <w:rPr>
          <w:rFonts w:ascii="Times New Roman" w:hAnsi="Times New Roman" w:cs="Times New Roman"/>
          <w:sz w:val="28"/>
          <w:szCs w:val="28"/>
          <w:lang w:val="de-DE"/>
        </w:rPr>
        <w:t xml:space="preserve">a) Int. P der </w:t>
      </w:r>
      <w:r w:rsidR="007137B0">
        <w:rPr>
          <w:rFonts w:ascii="Times New Roman" w:hAnsi="Times New Roman" w:cs="Times New Roman"/>
          <w:sz w:val="28"/>
          <w:szCs w:val="28"/>
          <w:lang w:val="de-DE"/>
        </w:rPr>
        <w:t>“</w:t>
      </w:r>
      <w:r w:rsidRPr="00581F0E">
        <w:rPr>
          <w:rFonts w:ascii="Times New Roman" w:hAnsi="Times New Roman" w:cs="Times New Roman"/>
          <w:sz w:val="28"/>
          <w:szCs w:val="28"/>
          <w:lang w:val="de-DE"/>
        </w:rPr>
        <w:t>juri</w:t>
      </w:r>
      <w:r w:rsidR="00545BA7" w:rsidRPr="00581F0E">
        <w:rPr>
          <w:rFonts w:ascii="Times New Roman" w:hAnsi="Times New Roman" w:cs="Times New Roman"/>
          <w:sz w:val="28"/>
          <w:szCs w:val="28"/>
          <w:lang w:val="de-DE"/>
        </w:rPr>
        <w:t>d</w:t>
      </w:r>
      <w:r w:rsidRPr="00581F0E">
        <w:rPr>
          <w:rFonts w:ascii="Times New Roman" w:hAnsi="Times New Roman" w:cs="Times New Roman"/>
          <w:sz w:val="28"/>
          <w:szCs w:val="28"/>
          <w:lang w:val="de-DE"/>
        </w:rPr>
        <w:t xml:space="preserve">ischen Person“ die als </w:t>
      </w:r>
      <w:r w:rsidR="007137B0">
        <w:rPr>
          <w:rFonts w:ascii="Times New Roman" w:hAnsi="Times New Roman" w:cs="Times New Roman"/>
          <w:sz w:val="28"/>
          <w:szCs w:val="28"/>
          <w:lang w:val="de-DE"/>
        </w:rPr>
        <w:t>“</w:t>
      </w:r>
      <w:r w:rsidRPr="00581F0E">
        <w:rPr>
          <w:rFonts w:ascii="Times New Roman" w:hAnsi="Times New Roman" w:cs="Times New Roman"/>
          <w:sz w:val="28"/>
          <w:szCs w:val="28"/>
          <w:lang w:val="de-DE"/>
        </w:rPr>
        <w:t>Verwalter“ (B) ernannt wurde; Abschnitt 3 mit dem zutreffenden Amt (AUN – PCA – AMM – SOA – SOR – usw.);</w:t>
      </w:r>
    </w:p>
    <w:p w:rsidR="00602301" w:rsidRPr="00581F0E" w:rsidRDefault="00602301" w:rsidP="009335A0">
      <w:pPr>
        <w:pStyle w:val="Paragrafoelenco"/>
        <w:numPr>
          <w:ilvl w:val="0"/>
          <w:numId w:val="20"/>
        </w:numPr>
        <w:contextualSpacing w:val="0"/>
        <w:jc w:val="both"/>
        <w:rPr>
          <w:rFonts w:ascii="Times New Roman" w:hAnsi="Times New Roman" w:cs="Times New Roman"/>
          <w:sz w:val="28"/>
          <w:szCs w:val="28"/>
          <w:lang w:val="de-DE"/>
        </w:rPr>
      </w:pPr>
      <w:r w:rsidRPr="00581F0E">
        <w:rPr>
          <w:rFonts w:ascii="Times New Roman" w:hAnsi="Times New Roman" w:cs="Times New Roman"/>
          <w:sz w:val="28"/>
          <w:szCs w:val="28"/>
          <w:lang w:val="de-DE"/>
        </w:rPr>
        <w:t xml:space="preserve">b) Int. P der </w:t>
      </w:r>
      <w:r w:rsidR="007137B0">
        <w:rPr>
          <w:rFonts w:ascii="Times New Roman" w:hAnsi="Times New Roman" w:cs="Times New Roman"/>
          <w:sz w:val="28"/>
          <w:szCs w:val="28"/>
          <w:lang w:val="de-DE"/>
        </w:rPr>
        <w:t>“</w:t>
      </w:r>
      <w:r w:rsidRPr="00581F0E">
        <w:rPr>
          <w:rFonts w:ascii="Times New Roman" w:hAnsi="Times New Roman" w:cs="Times New Roman"/>
          <w:sz w:val="28"/>
          <w:szCs w:val="28"/>
          <w:lang w:val="de-DE"/>
        </w:rPr>
        <w:t>physischen Person“ des gesetzlichen Vertreters der juri</w:t>
      </w:r>
      <w:r w:rsidR="00545BA7" w:rsidRPr="00581F0E">
        <w:rPr>
          <w:rFonts w:ascii="Times New Roman" w:hAnsi="Times New Roman" w:cs="Times New Roman"/>
          <w:sz w:val="28"/>
          <w:szCs w:val="28"/>
          <w:lang w:val="de-DE"/>
        </w:rPr>
        <w:t>d</w:t>
      </w:r>
      <w:r w:rsidRPr="00581F0E">
        <w:rPr>
          <w:rFonts w:ascii="Times New Roman" w:hAnsi="Times New Roman" w:cs="Times New Roman"/>
          <w:sz w:val="28"/>
          <w:szCs w:val="28"/>
          <w:lang w:val="de-DE"/>
        </w:rPr>
        <w:t xml:space="preserve">ischen Person, die als </w:t>
      </w:r>
      <w:r w:rsidR="007137B0">
        <w:rPr>
          <w:rFonts w:ascii="Times New Roman" w:hAnsi="Times New Roman" w:cs="Times New Roman"/>
          <w:sz w:val="28"/>
          <w:szCs w:val="28"/>
          <w:lang w:val="de-DE"/>
        </w:rPr>
        <w:t>“</w:t>
      </w:r>
      <w:r w:rsidRPr="00581F0E">
        <w:rPr>
          <w:rFonts w:ascii="Times New Roman" w:hAnsi="Times New Roman" w:cs="Times New Roman"/>
          <w:sz w:val="28"/>
          <w:szCs w:val="28"/>
          <w:lang w:val="de-DE"/>
        </w:rPr>
        <w:t>Verwalter“ (B) ernannt wurde, wobei folgende Angabe</w:t>
      </w:r>
      <w:r w:rsidR="00545BA7" w:rsidRPr="00581F0E">
        <w:rPr>
          <w:rFonts w:ascii="Times New Roman" w:hAnsi="Times New Roman" w:cs="Times New Roman"/>
          <w:sz w:val="28"/>
          <w:szCs w:val="28"/>
          <w:lang w:val="de-DE"/>
        </w:rPr>
        <w:t>n</w:t>
      </w:r>
      <w:r w:rsidRPr="00581F0E">
        <w:rPr>
          <w:rFonts w:ascii="Times New Roman" w:hAnsi="Times New Roman" w:cs="Times New Roman"/>
          <w:sz w:val="28"/>
          <w:szCs w:val="28"/>
          <w:lang w:val="de-DE"/>
        </w:rPr>
        <w:t xml:space="preserve"> notwendig sind:</w:t>
      </w:r>
    </w:p>
    <w:p w:rsidR="00602301" w:rsidRPr="00581F0E" w:rsidRDefault="00602301" w:rsidP="009335A0">
      <w:pPr>
        <w:pStyle w:val="Paragrafoelenco"/>
        <w:numPr>
          <w:ilvl w:val="1"/>
          <w:numId w:val="20"/>
        </w:numPr>
        <w:contextualSpacing w:val="0"/>
        <w:jc w:val="both"/>
        <w:rPr>
          <w:rFonts w:ascii="Times New Roman" w:hAnsi="Times New Roman" w:cs="Times New Roman"/>
          <w:sz w:val="28"/>
          <w:szCs w:val="28"/>
          <w:lang w:val="de-DE"/>
        </w:rPr>
      </w:pPr>
      <w:r w:rsidRPr="00581F0E">
        <w:rPr>
          <w:rFonts w:ascii="Times New Roman" w:hAnsi="Times New Roman" w:cs="Times New Roman"/>
          <w:sz w:val="28"/>
          <w:szCs w:val="28"/>
          <w:lang w:val="de-DE"/>
        </w:rPr>
        <w:t xml:space="preserve">im </w:t>
      </w:r>
      <w:r w:rsidRPr="00581F0E">
        <w:rPr>
          <w:rFonts w:ascii="Times New Roman" w:hAnsi="Times New Roman" w:cs="Times New Roman"/>
          <w:b/>
          <w:bCs/>
          <w:sz w:val="28"/>
          <w:szCs w:val="28"/>
          <w:lang w:val="de-DE"/>
        </w:rPr>
        <w:t>Abschnitt 1</w:t>
      </w:r>
      <w:r w:rsidRPr="00581F0E">
        <w:rPr>
          <w:rFonts w:ascii="Times New Roman" w:hAnsi="Times New Roman" w:cs="Times New Roman"/>
          <w:sz w:val="28"/>
          <w:szCs w:val="28"/>
          <w:lang w:val="de-DE"/>
        </w:rPr>
        <w:t xml:space="preserve"> das Feld </w:t>
      </w:r>
      <w:r w:rsidR="007137B0">
        <w:rPr>
          <w:rFonts w:ascii="Times New Roman" w:hAnsi="Times New Roman" w:cs="Times New Roman"/>
          <w:sz w:val="28"/>
          <w:szCs w:val="28"/>
          <w:lang w:val="de-DE"/>
        </w:rPr>
        <w:t>“</w:t>
      </w:r>
      <w:r w:rsidRPr="00581F0E">
        <w:rPr>
          <w:rFonts w:ascii="Times New Roman" w:hAnsi="Times New Roman" w:cs="Times New Roman"/>
          <w:sz w:val="28"/>
          <w:szCs w:val="28"/>
          <w:lang w:val="de-DE"/>
        </w:rPr>
        <w:t xml:space="preserve">rappresentante dell’impresa“ auf </w:t>
      </w:r>
      <w:r w:rsidRPr="00581F0E">
        <w:rPr>
          <w:rFonts w:ascii="Times New Roman" w:hAnsi="Times New Roman" w:cs="Times New Roman"/>
          <w:b/>
          <w:bCs/>
          <w:sz w:val="28"/>
          <w:szCs w:val="28"/>
          <w:lang w:val="de-DE"/>
        </w:rPr>
        <w:t>SI</w:t>
      </w:r>
      <w:r w:rsidRPr="00581F0E">
        <w:rPr>
          <w:rFonts w:ascii="Times New Roman" w:hAnsi="Times New Roman" w:cs="Times New Roman"/>
          <w:sz w:val="28"/>
          <w:szCs w:val="28"/>
          <w:lang w:val="de-DE"/>
        </w:rPr>
        <w:t>;</w:t>
      </w:r>
    </w:p>
    <w:p w:rsidR="00602301" w:rsidRPr="00581F0E" w:rsidRDefault="00602301" w:rsidP="009335A0">
      <w:pPr>
        <w:pStyle w:val="Paragrafoelenco"/>
        <w:numPr>
          <w:ilvl w:val="1"/>
          <w:numId w:val="20"/>
        </w:numPr>
        <w:contextualSpacing w:val="0"/>
        <w:jc w:val="both"/>
        <w:rPr>
          <w:rFonts w:ascii="Times New Roman" w:hAnsi="Times New Roman" w:cs="Times New Roman"/>
          <w:b/>
          <w:bCs/>
          <w:sz w:val="28"/>
          <w:szCs w:val="28"/>
          <w:lang w:val="de-DE"/>
        </w:rPr>
      </w:pPr>
      <w:r w:rsidRPr="00581F0E">
        <w:rPr>
          <w:rFonts w:ascii="Times New Roman" w:hAnsi="Times New Roman" w:cs="Times New Roman"/>
          <w:sz w:val="28"/>
          <w:szCs w:val="28"/>
          <w:lang w:val="de-DE"/>
        </w:rPr>
        <w:t xml:space="preserve">im </w:t>
      </w:r>
      <w:r w:rsidRPr="00581F0E">
        <w:rPr>
          <w:rFonts w:ascii="Times New Roman" w:hAnsi="Times New Roman" w:cs="Times New Roman"/>
          <w:b/>
          <w:bCs/>
          <w:sz w:val="28"/>
          <w:szCs w:val="28"/>
          <w:lang w:val="de-DE"/>
        </w:rPr>
        <w:t>Abschnitt 3</w:t>
      </w:r>
      <w:r w:rsidRPr="00581F0E">
        <w:rPr>
          <w:rFonts w:ascii="Times New Roman" w:hAnsi="Times New Roman" w:cs="Times New Roman"/>
          <w:sz w:val="28"/>
          <w:szCs w:val="28"/>
          <w:lang w:val="de-DE"/>
        </w:rPr>
        <w:t xml:space="preserve"> die </w:t>
      </w:r>
      <w:r w:rsidR="007137B0">
        <w:rPr>
          <w:rFonts w:ascii="Times New Roman" w:hAnsi="Times New Roman" w:cs="Times New Roman"/>
          <w:sz w:val="28"/>
          <w:szCs w:val="28"/>
          <w:lang w:val="de-DE"/>
        </w:rPr>
        <w:t>“</w:t>
      </w:r>
      <w:r w:rsidRPr="00581F0E">
        <w:rPr>
          <w:rFonts w:ascii="Times New Roman" w:hAnsi="Times New Roman" w:cs="Times New Roman"/>
          <w:b/>
          <w:bCs/>
          <w:sz w:val="28"/>
          <w:szCs w:val="28"/>
          <w:lang w:val="de-DE"/>
        </w:rPr>
        <w:t>carica“ LER</w:t>
      </w:r>
      <w:r w:rsidRPr="00581F0E">
        <w:rPr>
          <w:rFonts w:ascii="Times New Roman" w:hAnsi="Times New Roman" w:cs="Times New Roman"/>
          <w:sz w:val="28"/>
          <w:szCs w:val="28"/>
          <w:lang w:val="de-DE"/>
        </w:rPr>
        <w:t>;</w:t>
      </w:r>
    </w:p>
    <w:p w:rsidR="00602301" w:rsidRPr="00581F0E" w:rsidRDefault="00602301" w:rsidP="009335A0">
      <w:pPr>
        <w:pStyle w:val="Paragrafoelenco"/>
        <w:numPr>
          <w:ilvl w:val="1"/>
          <w:numId w:val="20"/>
        </w:numPr>
        <w:contextualSpacing w:val="0"/>
        <w:jc w:val="both"/>
        <w:rPr>
          <w:rFonts w:ascii="Times New Roman" w:hAnsi="Times New Roman" w:cs="Times New Roman"/>
          <w:b/>
          <w:bCs/>
          <w:sz w:val="28"/>
          <w:szCs w:val="28"/>
          <w:lang w:val="de-DE"/>
        </w:rPr>
      </w:pPr>
      <w:r w:rsidRPr="00581F0E">
        <w:rPr>
          <w:rFonts w:ascii="Times New Roman" w:hAnsi="Times New Roman" w:cs="Times New Roman"/>
          <w:sz w:val="28"/>
          <w:szCs w:val="28"/>
          <w:lang w:val="de-DE"/>
        </w:rPr>
        <w:t xml:space="preserve">im </w:t>
      </w:r>
      <w:r w:rsidRPr="00581F0E">
        <w:rPr>
          <w:rFonts w:ascii="Times New Roman" w:hAnsi="Times New Roman" w:cs="Times New Roman"/>
          <w:b/>
          <w:bCs/>
          <w:sz w:val="28"/>
          <w:szCs w:val="28"/>
          <w:lang w:val="de-DE"/>
        </w:rPr>
        <w:t>Abschnitt 5/poteri</w:t>
      </w:r>
      <w:r w:rsidRPr="00581F0E">
        <w:rPr>
          <w:rFonts w:ascii="Times New Roman" w:hAnsi="Times New Roman" w:cs="Times New Roman"/>
          <w:sz w:val="28"/>
          <w:szCs w:val="28"/>
          <w:lang w:val="de-DE"/>
        </w:rPr>
        <w:t xml:space="preserve"> folgendes angeben: </w:t>
      </w:r>
      <w:r w:rsidRPr="00581F0E">
        <w:rPr>
          <w:rFonts w:ascii="Times New Roman" w:hAnsi="Times New Roman" w:cs="Times New Roman"/>
          <w:sz w:val="28"/>
          <w:szCs w:val="28"/>
          <w:u w:val="single"/>
          <w:lang w:val="de-DE"/>
        </w:rPr>
        <w:t>in der Eigenschaft als Verwalter</w:t>
      </w:r>
      <w:r w:rsidRPr="00581F0E">
        <w:rPr>
          <w:rFonts w:ascii="Times New Roman" w:hAnsi="Times New Roman" w:cs="Times New Roman"/>
          <w:sz w:val="28"/>
          <w:szCs w:val="28"/>
          <w:lang w:val="de-DE"/>
        </w:rPr>
        <w:t xml:space="preserve"> (oder alleiniger Verwalter / Präsident des Verwaltungsrates / Komplementär / geschäftsführender Gesellschafter) </w:t>
      </w:r>
      <w:r w:rsidRPr="00581F0E">
        <w:rPr>
          <w:rFonts w:ascii="Times New Roman" w:hAnsi="Times New Roman" w:cs="Times New Roman"/>
          <w:sz w:val="28"/>
          <w:szCs w:val="28"/>
          <w:u w:val="single"/>
          <w:lang w:val="de-DE"/>
        </w:rPr>
        <w:t>pro tempore der Gesellschaft …………..</w:t>
      </w:r>
      <w:r w:rsidRPr="00581F0E">
        <w:rPr>
          <w:rFonts w:ascii="Times New Roman" w:hAnsi="Times New Roman" w:cs="Times New Roman"/>
          <w:sz w:val="28"/>
          <w:szCs w:val="28"/>
          <w:lang w:val="de-DE"/>
        </w:rPr>
        <w:t xml:space="preserve"> (die Bezeichnung der </w:t>
      </w:r>
      <w:r w:rsidR="007137B0">
        <w:rPr>
          <w:rFonts w:ascii="Times New Roman" w:hAnsi="Times New Roman" w:cs="Times New Roman"/>
          <w:sz w:val="28"/>
          <w:szCs w:val="28"/>
          <w:lang w:val="de-DE"/>
        </w:rPr>
        <w:t>“</w:t>
      </w:r>
      <w:r w:rsidRPr="00581F0E">
        <w:rPr>
          <w:rFonts w:ascii="Times New Roman" w:hAnsi="Times New Roman" w:cs="Times New Roman"/>
          <w:sz w:val="28"/>
          <w:szCs w:val="28"/>
          <w:lang w:val="de-DE"/>
        </w:rPr>
        <w:t>juri</w:t>
      </w:r>
      <w:r w:rsidR="00545BA7" w:rsidRPr="00581F0E">
        <w:rPr>
          <w:rFonts w:ascii="Times New Roman" w:hAnsi="Times New Roman" w:cs="Times New Roman"/>
          <w:sz w:val="28"/>
          <w:szCs w:val="28"/>
          <w:lang w:val="de-DE"/>
        </w:rPr>
        <w:t>d</w:t>
      </w:r>
      <w:r w:rsidRPr="00581F0E">
        <w:rPr>
          <w:rFonts w:ascii="Times New Roman" w:hAnsi="Times New Roman" w:cs="Times New Roman"/>
          <w:sz w:val="28"/>
          <w:szCs w:val="28"/>
          <w:lang w:val="de-DE"/>
        </w:rPr>
        <w:t xml:space="preserve">ischen Person“ angeben, die als </w:t>
      </w:r>
      <w:r w:rsidR="007137B0">
        <w:rPr>
          <w:rFonts w:ascii="Times New Roman" w:hAnsi="Times New Roman" w:cs="Times New Roman"/>
          <w:sz w:val="28"/>
          <w:szCs w:val="28"/>
          <w:lang w:val="de-DE"/>
        </w:rPr>
        <w:t>“</w:t>
      </w:r>
      <w:r w:rsidRPr="00581F0E">
        <w:rPr>
          <w:rFonts w:ascii="Times New Roman" w:hAnsi="Times New Roman" w:cs="Times New Roman"/>
          <w:sz w:val="28"/>
          <w:szCs w:val="28"/>
          <w:lang w:val="de-DE"/>
        </w:rPr>
        <w:t>Verwalter“ (B) ernannt wurde).</w:t>
      </w:r>
    </w:p>
    <w:p w:rsidR="007D6452" w:rsidRPr="007C5ABF" w:rsidRDefault="007C5ABF" w:rsidP="009335A0">
      <w:pPr>
        <w:pStyle w:val="Titolo1"/>
        <w:spacing w:line="276" w:lineRule="auto"/>
        <w:rPr>
          <w:rStyle w:val="TitoloCarattere"/>
          <w:rFonts w:ascii="Times New Roman" w:hAnsi="Times New Roman" w:cs="Times New Roman"/>
          <w:color w:val="auto"/>
          <w:sz w:val="28"/>
          <w:szCs w:val="28"/>
        </w:rPr>
      </w:pPr>
      <w:bookmarkStart w:id="7" w:name="_Toc448497770"/>
      <w:r>
        <w:rPr>
          <w:rStyle w:val="TitoloCarattere"/>
          <w:rFonts w:ascii="Times New Roman" w:hAnsi="Times New Roman" w:cs="Times New Roman"/>
          <w:color w:val="auto"/>
          <w:sz w:val="28"/>
          <w:szCs w:val="28"/>
        </w:rPr>
        <w:t>7.</w:t>
      </w:r>
      <w:r w:rsidR="007D6452" w:rsidRPr="007C5ABF">
        <w:rPr>
          <w:rStyle w:val="TitoloCarattere"/>
          <w:rFonts w:ascii="Times New Roman" w:hAnsi="Times New Roman" w:cs="Times New Roman"/>
          <w:color w:val="auto"/>
          <w:sz w:val="28"/>
          <w:szCs w:val="28"/>
        </w:rPr>
        <w:t xml:space="preserve"> AN</w:t>
      </w:r>
      <w:r>
        <w:rPr>
          <w:rStyle w:val="TitoloCarattere"/>
          <w:rFonts w:ascii="Times New Roman" w:hAnsi="Times New Roman" w:cs="Times New Roman"/>
          <w:color w:val="auto"/>
          <w:sz w:val="28"/>
          <w:szCs w:val="28"/>
        </w:rPr>
        <w:t>LAGEN</w:t>
      </w:r>
      <w:bookmarkEnd w:id="7"/>
      <w:r w:rsidR="007D6452" w:rsidRPr="007C5ABF">
        <w:rPr>
          <w:rStyle w:val="TitoloCarattere"/>
          <w:rFonts w:ascii="Times New Roman" w:hAnsi="Times New Roman" w:cs="Times New Roman"/>
          <w:color w:val="auto"/>
          <w:sz w:val="28"/>
          <w:szCs w:val="28"/>
        </w:rPr>
        <w:t xml:space="preserve"> </w:t>
      </w:r>
    </w:p>
    <w:p w:rsidR="007C5ABF" w:rsidRDefault="007C5ABF" w:rsidP="009335A0">
      <w:pPr>
        <w:pStyle w:val="Paragrafoelenco"/>
        <w:tabs>
          <w:tab w:val="left" w:pos="0"/>
        </w:tabs>
        <w:ind w:left="0"/>
        <w:jc w:val="both"/>
        <w:rPr>
          <w:rFonts w:ascii="Times New Roman" w:hAnsi="Times New Roman" w:cs="Times New Roman"/>
          <w:sz w:val="28"/>
          <w:szCs w:val="28"/>
          <w:u w:val="single"/>
          <w:lang w:val="de-DE"/>
        </w:rPr>
      </w:pPr>
    </w:p>
    <w:p w:rsidR="007D6452" w:rsidRDefault="007D6452" w:rsidP="009335A0">
      <w:pPr>
        <w:pStyle w:val="Paragrafoelenco"/>
        <w:tabs>
          <w:tab w:val="left" w:pos="0"/>
        </w:tabs>
        <w:ind w:left="0"/>
        <w:jc w:val="both"/>
        <w:rPr>
          <w:rFonts w:ascii="Times New Roman" w:hAnsi="Times New Roman" w:cs="Times New Roman"/>
          <w:sz w:val="28"/>
          <w:szCs w:val="28"/>
          <w:lang w:val="de-DE"/>
        </w:rPr>
      </w:pPr>
      <w:r w:rsidRPr="00581F0E">
        <w:rPr>
          <w:rFonts w:ascii="Times New Roman" w:hAnsi="Times New Roman" w:cs="Times New Roman"/>
          <w:sz w:val="28"/>
          <w:szCs w:val="28"/>
          <w:u w:val="single"/>
          <w:lang w:val="de-DE"/>
        </w:rPr>
        <w:t>Das V</w:t>
      </w:r>
      <w:r w:rsidR="00545BA7" w:rsidRPr="00581F0E">
        <w:rPr>
          <w:rFonts w:ascii="Times New Roman" w:hAnsi="Times New Roman" w:cs="Times New Roman"/>
          <w:sz w:val="28"/>
          <w:szCs w:val="28"/>
          <w:u w:val="single"/>
          <w:lang w:val="de-DE"/>
        </w:rPr>
        <w:t>ollv</w:t>
      </w:r>
      <w:r w:rsidRPr="00581F0E">
        <w:rPr>
          <w:rFonts w:ascii="Times New Roman" w:hAnsi="Times New Roman" w:cs="Times New Roman"/>
          <w:sz w:val="28"/>
          <w:szCs w:val="28"/>
          <w:u w:val="single"/>
          <w:lang w:val="de-DE"/>
        </w:rPr>
        <w:t>ersammlungs- oder Verwaltungsrat</w:t>
      </w:r>
      <w:r w:rsidR="00545BA7" w:rsidRPr="00581F0E">
        <w:rPr>
          <w:rFonts w:ascii="Times New Roman" w:hAnsi="Times New Roman" w:cs="Times New Roman"/>
          <w:sz w:val="28"/>
          <w:szCs w:val="28"/>
          <w:u w:val="single"/>
          <w:lang w:val="de-DE"/>
        </w:rPr>
        <w:t>s</w:t>
      </w:r>
      <w:r w:rsidRPr="00581F0E">
        <w:rPr>
          <w:rFonts w:ascii="Times New Roman" w:hAnsi="Times New Roman" w:cs="Times New Roman"/>
          <w:sz w:val="28"/>
          <w:szCs w:val="28"/>
          <w:u w:val="single"/>
          <w:lang w:val="de-DE"/>
        </w:rPr>
        <w:t>protokoll</w:t>
      </w:r>
      <w:r w:rsidRPr="00581F0E">
        <w:rPr>
          <w:rFonts w:ascii="Times New Roman" w:hAnsi="Times New Roman" w:cs="Times New Roman"/>
          <w:sz w:val="28"/>
          <w:szCs w:val="28"/>
          <w:lang w:val="de-DE"/>
        </w:rPr>
        <w:t xml:space="preserve"> muss, digital unterzeichnet, nur zu Kontrollzwecken beigelegt werden. Darum ist auch keine Konformitätserklärung am Ende des Protokolls anzuführen und im </w:t>
      </w:r>
      <w:r w:rsidR="007137B0">
        <w:rPr>
          <w:rFonts w:ascii="Times New Roman" w:hAnsi="Times New Roman" w:cs="Times New Roman"/>
          <w:sz w:val="28"/>
          <w:szCs w:val="28"/>
          <w:lang w:val="de-DE"/>
        </w:rPr>
        <w:t>“</w:t>
      </w:r>
      <w:r w:rsidRPr="00581F0E">
        <w:rPr>
          <w:rFonts w:ascii="Times New Roman" w:hAnsi="Times New Roman" w:cs="Times New Roman"/>
          <w:sz w:val="28"/>
          <w:szCs w:val="28"/>
          <w:lang w:val="de-DE"/>
        </w:rPr>
        <w:t>riepilogo“ muss folgendes angegeben werden:</w:t>
      </w:r>
    </w:p>
    <w:p w:rsidR="007C5ABF" w:rsidRDefault="007C5ABF" w:rsidP="009335A0">
      <w:pPr>
        <w:pStyle w:val="Paragrafoelenco"/>
        <w:tabs>
          <w:tab w:val="left" w:pos="0"/>
        </w:tabs>
        <w:ind w:left="0"/>
        <w:jc w:val="both"/>
        <w:rPr>
          <w:rFonts w:ascii="Times New Roman" w:hAnsi="Times New Roman" w:cs="Times New Roman"/>
          <w:sz w:val="28"/>
          <w:szCs w:val="28"/>
          <w:lang w:val="de-DE"/>
        </w:rPr>
      </w:pPr>
    </w:p>
    <w:p w:rsidR="007C5ABF" w:rsidRPr="00581F0E" w:rsidRDefault="007137B0" w:rsidP="007C5ABF">
      <w:pPr>
        <w:pStyle w:val="Paragrafoelenco"/>
        <w:tabs>
          <w:tab w:val="left" w:pos="0"/>
        </w:tabs>
        <w:ind w:left="0"/>
        <w:jc w:val="center"/>
        <w:rPr>
          <w:rFonts w:ascii="Times New Roman" w:hAnsi="Times New Roman" w:cs="Times New Roman"/>
          <w:sz w:val="28"/>
          <w:szCs w:val="28"/>
          <w:lang w:val="de-DE"/>
        </w:rPr>
      </w:pPr>
      <w:r>
        <w:rPr>
          <w:rFonts w:ascii="Times New Roman" w:hAnsi="Times New Roman" w:cs="Times New Roman"/>
          <w:sz w:val="28"/>
          <w:szCs w:val="28"/>
          <w:lang w:val="de-DE"/>
        </w:rPr>
        <w:t>“</w:t>
      </w:r>
      <w:r w:rsidR="007C5ABF">
        <w:rPr>
          <w:rFonts w:ascii="Times New Roman" w:hAnsi="Times New Roman" w:cs="Times New Roman"/>
          <w:sz w:val="28"/>
          <w:szCs w:val="28"/>
          <w:lang w:val="de-DE"/>
        </w:rPr>
        <w:t xml:space="preserve">riepilogo“ </w:t>
      </w:r>
      <w:r w:rsidR="009335A0">
        <w:rPr>
          <w:rFonts w:ascii="Times New Roman" w:hAnsi="Times New Roman" w:cs="Times New Roman"/>
          <w:sz w:val="28"/>
          <w:szCs w:val="28"/>
          <w:lang w:val="de-DE"/>
        </w:rPr>
        <w:t>von</w:t>
      </w:r>
      <w:r w:rsidR="007C5ABF">
        <w:rPr>
          <w:rFonts w:ascii="Times New Roman" w:hAnsi="Times New Roman" w:cs="Times New Roman"/>
          <w:sz w:val="28"/>
          <w:szCs w:val="28"/>
          <w:lang w:val="de-DE"/>
        </w:rPr>
        <w:t xml:space="preserve"> Fedra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2268"/>
        <w:gridCol w:w="913"/>
        <w:gridCol w:w="669"/>
        <w:gridCol w:w="827"/>
        <w:gridCol w:w="1808"/>
      </w:tblGrid>
      <w:tr w:rsidR="008D5E5C" w:rsidRPr="00581F0E" w:rsidTr="00DD2ABE">
        <w:tc>
          <w:tcPr>
            <w:tcW w:w="2376" w:type="dxa"/>
            <w:tcBorders>
              <w:top w:val="single" w:sz="4" w:space="0" w:color="auto"/>
              <w:left w:val="single" w:sz="4" w:space="0" w:color="auto"/>
              <w:bottom w:val="single" w:sz="4" w:space="0" w:color="auto"/>
              <w:right w:val="single" w:sz="4" w:space="0" w:color="auto"/>
            </w:tcBorders>
            <w:hideMark/>
          </w:tcPr>
          <w:p w:rsidR="008D5E5C" w:rsidRPr="00581F0E" w:rsidRDefault="008D5E5C" w:rsidP="00545BA7">
            <w:pPr>
              <w:autoSpaceDE w:val="0"/>
              <w:autoSpaceDN w:val="0"/>
              <w:adjustRightInd w:val="0"/>
              <w:rPr>
                <w:b/>
                <w:color w:val="000000"/>
                <w:sz w:val="22"/>
                <w:szCs w:val="22"/>
              </w:rPr>
            </w:pPr>
          </w:p>
          <w:p w:rsidR="00545BA7" w:rsidRPr="00581F0E" w:rsidRDefault="00545BA7" w:rsidP="00545BA7">
            <w:pPr>
              <w:autoSpaceDE w:val="0"/>
              <w:autoSpaceDN w:val="0"/>
              <w:adjustRightInd w:val="0"/>
              <w:rPr>
                <w:b/>
                <w:color w:val="000000"/>
                <w:sz w:val="22"/>
                <w:szCs w:val="22"/>
              </w:rPr>
            </w:pPr>
            <w:r w:rsidRPr="00581F0E">
              <w:rPr>
                <w:b/>
                <w:color w:val="000000"/>
                <w:sz w:val="22"/>
                <w:szCs w:val="22"/>
              </w:rPr>
              <w:t>Dokument</w:t>
            </w:r>
          </w:p>
        </w:tc>
        <w:tc>
          <w:tcPr>
            <w:tcW w:w="993" w:type="dxa"/>
            <w:tcBorders>
              <w:top w:val="single" w:sz="4" w:space="0" w:color="auto"/>
              <w:left w:val="single" w:sz="4" w:space="0" w:color="auto"/>
              <w:bottom w:val="single" w:sz="4" w:space="0" w:color="auto"/>
              <w:right w:val="single" w:sz="4" w:space="0" w:color="auto"/>
            </w:tcBorders>
            <w:hideMark/>
          </w:tcPr>
          <w:p w:rsidR="008D5E5C" w:rsidRPr="00683894" w:rsidRDefault="008D5E5C" w:rsidP="00545BA7">
            <w:pPr>
              <w:autoSpaceDE w:val="0"/>
              <w:autoSpaceDN w:val="0"/>
              <w:adjustRightInd w:val="0"/>
              <w:rPr>
                <w:b/>
                <w:color w:val="000000"/>
                <w:sz w:val="22"/>
                <w:szCs w:val="22"/>
              </w:rPr>
            </w:pPr>
            <w:r w:rsidRPr="00683894">
              <w:rPr>
                <w:b/>
                <w:color w:val="000000"/>
                <w:sz w:val="22"/>
                <w:szCs w:val="22"/>
              </w:rPr>
              <w:t>Codice docum.</w:t>
            </w:r>
          </w:p>
        </w:tc>
        <w:tc>
          <w:tcPr>
            <w:tcW w:w="2268" w:type="dxa"/>
            <w:tcBorders>
              <w:top w:val="single" w:sz="4" w:space="0" w:color="auto"/>
              <w:left w:val="single" w:sz="4" w:space="0" w:color="auto"/>
              <w:bottom w:val="single" w:sz="4" w:space="0" w:color="auto"/>
              <w:right w:val="single" w:sz="4" w:space="0" w:color="auto"/>
            </w:tcBorders>
            <w:hideMark/>
          </w:tcPr>
          <w:p w:rsidR="008D5E5C" w:rsidRPr="00581F0E" w:rsidRDefault="008D5E5C" w:rsidP="00545BA7">
            <w:pPr>
              <w:autoSpaceDE w:val="0"/>
              <w:autoSpaceDN w:val="0"/>
              <w:adjustRightInd w:val="0"/>
              <w:rPr>
                <w:color w:val="000000"/>
                <w:sz w:val="22"/>
                <w:szCs w:val="22"/>
              </w:rPr>
            </w:pPr>
            <w:r w:rsidRPr="00581F0E">
              <w:rPr>
                <w:color w:val="000000"/>
                <w:sz w:val="22"/>
                <w:szCs w:val="22"/>
              </w:rPr>
              <w:t>descrizione</w:t>
            </w:r>
          </w:p>
        </w:tc>
        <w:tc>
          <w:tcPr>
            <w:tcW w:w="913" w:type="dxa"/>
            <w:tcBorders>
              <w:top w:val="single" w:sz="4" w:space="0" w:color="auto"/>
              <w:left w:val="single" w:sz="4" w:space="0" w:color="auto"/>
              <w:bottom w:val="single" w:sz="4" w:space="0" w:color="auto"/>
              <w:right w:val="single" w:sz="4" w:space="0" w:color="auto"/>
            </w:tcBorders>
            <w:hideMark/>
          </w:tcPr>
          <w:p w:rsidR="008D5E5C" w:rsidRPr="00683894" w:rsidRDefault="008D5E5C" w:rsidP="00545BA7">
            <w:pPr>
              <w:autoSpaceDE w:val="0"/>
              <w:autoSpaceDN w:val="0"/>
              <w:adjustRightInd w:val="0"/>
              <w:rPr>
                <w:b/>
                <w:color w:val="000000"/>
                <w:sz w:val="22"/>
                <w:szCs w:val="22"/>
              </w:rPr>
            </w:pPr>
            <w:r w:rsidRPr="00683894">
              <w:rPr>
                <w:b/>
                <w:color w:val="000000"/>
                <w:sz w:val="22"/>
                <w:szCs w:val="22"/>
              </w:rPr>
              <w:t>Cod. atto</w:t>
            </w:r>
          </w:p>
        </w:tc>
        <w:tc>
          <w:tcPr>
            <w:tcW w:w="669" w:type="dxa"/>
            <w:tcBorders>
              <w:top w:val="single" w:sz="4" w:space="0" w:color="auto"/>
              <w:left w:val="single" w:sz="4" w:space="0" w:color="auto"/>
              <w:bottom w:val="single" w:sz="4" w:space="0" w:color="auto"/>
              <w:right w:val="single" w:sz="4" w:space="0" w:color="auto"/>
            </w:tcBorders>
            <w:hideMark/>
          </w:tcPr>
          <w:p w:rsidR="008D5E5C" w:rsidRPr="00581F0E" w:rsidRDefault="008D5E5C" w:rsidP="00545BA7">
            <w:pPr>
              <w:autoSpaceDE w:val="0"/>
              <w:autoSpaceDN w:val="0"/>
              <w:adjustRightInd w:val="0"/>
              <w:rPr>
                <w:color w:val="000000"/>
                <w:sz w:val="22"/>
                <w:szCs w:val="22"/>
              </w:rPr>
            </w:pPr>
            <w:r w:rsidRPr="00581F0E">
              <w:rPr>
                <w:color w:val="000000"/>
                <w:sz w:val="22"/>
                <w:szCs w:val="22"/>
              </w:rPr>
              <w:t>Pag. iniz.</w:t>
            </w:r>
          </w:p>
        </w:tc>
        <w:tc>
          <w:tcPr>
            <w:tcW w:w="827" w:type="dxa"/>
            <w:tcBorders>
              <w:top w:val="single" w:sz="4" w:space="0" w:color="auto"/>
              <w:left w:val="single" w:sz="4" w:space="0" w:color="auto"/>
              <w:bottom w:val="single" w:sz="4" w:space="0" w:color="auto"/>
              <w:right w:val="single" w:sz="4" w:space="0" w:color="auto"/>
            </w:tcBorders>
            <w:hideMark/>
          </w:tcPr>
          <w:p w:rsidR="008D5E5C" w:rsidRPr="00581F0E" w:rsidRDefault="008D5E5C" w:rsidP="00545BA7">
            <w:pPr>
              <w:autoSpaceDE w:val="0"/>
              <w:autoSpaceDN w:val="0"/>
              <w:adjustRightInd w:val="0"/>
              <w:rPr>
                <w:color w:val="000000"/>
                <w:sz w:val="22"/>
                <w:szCs w:val="22"/>
              </w:rPr>
            </w:pPr>
            <w:r w:rsidRPr="00581F0E">
              <w:rPr>
                <w:color w:val="000000"/>
                <w:sz w:val="22"/>
                <w:szCs w:val="22"/>
              </w:rPr>
              <w:t>Pag. finale</w:t>
            </w:r>
          </w:p>
        </w:tc>
        <w:tc>
          <w:tcPr>
            <w:tcW w:w="1808" w:type="dxa"/>
            <w:tcBorders>
              <w:top w:val="single" w:sz="4" w:space="0" w:color="auto"/>
              <w:left w:val="single" w:sz="4" w:space="0" w:color="auto"/>
              <w:bottom w:val="single" w:sz="4" w:space="0" w:color="auto"/>
              <w:right w:val="single" w:sz="4" w:space="0" w:color="auto"/>
            </w:tcBorders>
            <w:hideMark/>
          </w:tcPr>
          <w:p w:rsidR="008D5E5C" w:rsidRPr="00581F0E" w:rsidRDefault="008D5E5C" w:rsidP="00545BA7">
            <w:pPr>
              <w:autoSpaceDE w:val="0"/>
              <w:autoSpaceDN w:val="0"/>
              <w:adjustRightInd w:val="0"/>
              <w:rPr>
                <w:color w:val="000000"/>
                <w:sz w:val="22"/>
                <w:szCs w:val="22"/>
              </w:rPr>
            </w:pPr>
            <w:r w:rsidRPr="00581F0E">
              <w:rPr>
                <w:color w:val="000000"/>
                <w:sz w:val="22"/>
                <w:szCs w:val="22"/>
              </w:rPr>
              <w:t>Data documento</w:t>
            </w:r>
          </w:p>
        </w:tc>
      </w:tr>
      <w:tr w:rsidR="008D5E5C" w:rsidRPr="00581F0E" w:rsidTr="00DD2ABE">
        <w:tc>
          <w:tcPr>
            <w:tcW w:w="2376" w:type="dxa"/>
            <w:tcBorders>
              <w:top w:val="single" w:sz="4" w:space="0" w:color="auto"/>
              <w:left w:val="single" w:sz="4" w:space="0" w:color="auto"/>
              <w:bottom w:val="single" w:sz="4" w:space="0" w:color="auto"/>
              <w:right w:val="single" w:sz="4" w:space="0" w:color="auto"/>
            </w:tcBorders>
            <w:hideMark/>
          </w:tcPr>
          <w:p w:rsidR="008D5E5C" w:rsidRPr="00683894" w:rsidRDefault="00545BA7" w:rsidP="00545BA7">
            <w:pPr>
              <w:autoSpaceDE w:val="0"/>
              <w:autoSpaceDN w:val="0"/>
              <w:adjustRightInd w:val="0"/>
              <w:rPr>
                <w:color w:val="00B050"/>
                <w:sz w:val="22"/>
                <w:szCs w:val="22"/>
              </w:rPr>
            </w:pPr>
            <w:r w:rsidRPr="00683894">
              <w:rPr>
                <w:color w:val="00B050"/>
                <w:sz w:val="22"/>
                <w:szCs w:val="22"/>
              </w:rPr>
              <w:t>Protokoll der Vollversammlung / des Verwaltungsrats</w:t>
            </w:r>
          </w:p>
        </w:tc>
        <w:tc>
          <w:tcPr>
            <w:tcW w:w="993" w:type="dxa"/>
            <w:tcBorders>
              <w:top w:val="single" w:sz="4" w:space="0" w:color="auto"/>
              <w:left w:val="single" w:sz="4" w:space="0" w:color="auto"/>
              <w:bottom w:val="single" w:sz="4" w:space="0" w:color="auto"/>
              <w:right w:val="single" w:sz="4" w:space="0" w:color="auto"/>
            </w:tcBorders>
            <w:hideMark/>
          </w:tcPr>
          <w:p w:rsidR="008D5E5C" w:rsidRPr="00683894" w:rsidRDefault="008D5E5C" w:rsidP="00545BA7">
            <w:pPr>
              <w:autoSpaceDE w:val="0"/>
              <w:autoSpaceDN w:val="0"/>
              <w:adjustRightInd w:val="0"/>
              <w:rPr>
                <w:b/>
                <w:color w:val="00B050"/>
                <w:sz w:val="22"/>
                <w:szCs w:val="22"/>
              </w:rPr>
            </w:pPr>
            <w:r w:rsidRPr="00683894">
              <w:rPr>
                <w:b/>
                <w:color w:val="00B050"/>
                <w:sz w:val="22"/>
                <w:szCs w:val="22"/>
              </w:rPr>
              <w:t>98</w:t>
            </w:r>
          </w:p>
        </w:tc>
        <w:tc>
          <w:tcPr>
            <w:tcW w:w="2268" w:type="dxa"/>
            <w:tcBorders>
              <w:top w:val="single" w:sz="4" w:space="0" w:color="auto"/>
              <w:left w:val="single" w:sz="4" w:space="0" w:color="auto"/>
              <w:bottom w:val="single" w:sz="4" w:space="0" w:color="auto"/>
              <w:right w:val="single" w:sz="4" w:space="0" w:color="auto"/>
            </w:tcBorders>
            <w:hideMark/>
          </w:tcPr>
          <w:p w:rsidR="008D5E5C" w:rsidRPr="00683894" w:rsidRDefault="00545BA7" w:rsidP="00545BA7">
            <w:pPr>
              <w:autoSpaceDE w:val="0"/>
              <w:autoSpaceDN w:val="0"/>
              <w:adjustRightInd w:val="0"/>
              <w:rPr>
                <w:color w:val="00B050"/>
                <w:sz w:val="22"/>
                <w:szCs w:val="22"/>
              </w:rPr>
            </w:pPr>
            <w:r w:rsidRPr="00683894">
              <w:rPr>
                <w:color w:val="00B050"/>
                <w:sz w:val="22"/>
                <w:szCs w:val="22"/>
              </w:rPr>
              <w:t>Protokoll der Vollversammlung / des Verwaltungsrats</w:t>
            </w:r>
          </w:p>
        </w:tc>
        <w:tc>
          <w:tcPr>
            <w:tcW w:w="913" w:type="dxa"/>
            <w:tcBorders>
              <w:top w:val="single" w:sz="4" w:space="0" w:color="auto"/>
              <w:left w:val="single" w:sz="4" w:space="0" w:color="auto"/>
              <w:bottom w:val="single" w:sz="4" w:space="0" w:color="auto"/>
              <w:right w:val="single" w:sz="4" w:space="0" w:color="auto"/>
            </w:tcBorders>
            <w:hideMark/>
          </w:tcPr>
          <w:p w:rsidR="008D5E5C" w:rsidRPr="00683894" w:rsidRDefault="00683894" w:rsidP="00545BA7">
            <w:pPr>
              <w:autoSpaceDE w:val="0"/>
              <w:autoSpaceDN w:val="0"/>
              <w:adjustRightInd w:val="0"/>
              <w:rPr>
                <w:color w:val="00B050"/>
                <w:sz w:val="22"/>
                <w:szCs w:val="22"/>
              </w:rPr>
            </w:pPr>
            <w:r>
              <w:rPr>
                <w:color w:val="00B050"/>
                <w:sz w:val="22"/>
                <w:szCs w:val="22"/>
              </w:rPr>
              <w:t>NEIN</w:t>
            </w:r>
          </w:p>
        </w:tc>
        <w:tc>
          <w:tcPr>
            <w:tcW w:w="669" w:type="dxa"/>
            <w:tcBorders>
              <w:top w:val="single" w:sz="4" w:space="0" w:color="auto"/>
              <w:left w:val="single" w:sz="4" w:space="0" w:color="auto"/>
              <w:bottom w:val="single" w:sz="4" w:space="0" w:color="auto"/>
              <w:right w:val="single" w:sz="4" w:space="0" w:color="auto"/>
            </w:tcBorders>
            <w:hideMark/>
          </w:tcPr>
          <w:p w:rsidR="008D5E5C" w:rsidRPr="00683894" w:rsidRDefault="008D5E5C" w:rsidP="00545BA7">
            <w:pPr>
              <w:autoSpaceDE w:val="0"/>
              <w:autoSpaceDN w:val="0"/>
              <w:adjustRightInd w:val="0"/>
              <w:rPr>
                <w:color w:val="00B050"/>
                <w:sz w:val="22"/>
                <w:szCs w:val="22"/>
              </w:rPr>
            </w:pPr>
            <w:r w:rsidRPr="00683894">
              <w:rPr>
                <w:color w:val="00B050"/>
                <w:sz w:val="22"/>
                <w:szCs w:val="22"/>
              </w:rPr>
              <w:t>1</w:t>
            </w:r>
          </w:p>
        </w:tc>
        <w:tc>
          <w:tcPr>
            <w:tcW w:w="827" w:type="dxa"/>
            <w:tcBorders>
              <w:top w:val="single" w:sz="4" w:space="0" w:color="auto"/>
              <w:left w:val="single" w:sz="4" w:space="0" w:color="auto"/>
              <w:bottom w:val="single" w:sz="4" w:space="0" w:color="auto"/>
              <w:right w:val="single" w:sz="4" w:space="0" w:color="auto"/>
            </w:tcBorders>
            <w:hideMark/>
          </w:tcPr>
          <w:p w:rsidR="008D5E5C" w:rsidRPr="00683894" w:rsidRDefault="00683894" w:rsidP="00DD2ABE">
            <w:pPr>
              <w:autoSpaceDE w:val="0"/>
              <w:autoSpaceDN w:val="0"/>
              <w:adjustRightInd w:val="0"/>
              <w:rPr>
                <w:color w:val="00B050"/>
                <w:sz w:val="22"/>
                <w:szCs w:val="22"/>
              </w:rPr>
            </w:pPr>
            <w:r>
              <w:rPr>
                <w:color w:val="00B050"/>
                <w:sz w:val="22"/>
                <w:szCs w:val="22"/>
              </w:rPr>
              <w:t>….</w:t>
            </w:r>
          </w:p>
        </w:tc>
        <w:tc>
          <w:tcPr>
            <w:tcW w:w="1808" w:type="dxa"/>
            <w:tcBorders>
              <w:top w:val="single" w:sz="4" w:space="0" w:color="auto"/>
              <w:left w:val="single" w:sz="4" w:space="0" w:color="auto"/>
              <w:bottom w:val="single" w:sz="4" w:space="0" w:color="auto"/>
              <w:right w:val="single" w:sz="4" w:space="0" w:color="auto"/>
            </w:tcBorders>
            <w:hideMark/>
          </w:tcPr>
          <w:p w:rsidR="008D5E5C" w:rsidRPr="00683894" w:rsidRDefault="008D5E5C" w:rsidP="00DD2ABE">
            <w:pPr>
              <w:autoSpaceDE w:val="0"/>
              <w:autoSpaceDN w:val="0"/>
              <w:adjustRightInd w:val="0"/>
              <w:rPr>
                <w:color w:val="00B050"/>
                <w:sz w:val="22"/>
                <w:szCs w:val="22"/>
              </w:rPr>
            </w:pPr>
            <w:r w:rsidRPr="00683894">
              <w:rPr>
                <w:color w:val="00B050"/>
                <w:sz w:val="22"/>
                <w:szCs w:val="22"/>
              </w:rPr>
              <w:t>Dat</w:t>
            </w:r>
            <w:r w:rsidR="00DD2ABE" w:rsidRPr="00683894">
              <w:rPr>
                <w:color w:val="00B050"/>
                <w:sz w:val="22"/>
                <w:szCs w:val="22"/>
              </w:rPr>
              <w:t>um des Protokolls</w:t>
            </w:r>
          </w:p>
        </w:tc>
      </w:tr>
      <w:tr w:rsidR="008D5E5C" w:rsidRPr="00581F0E" w:rsidTr="00DD2ABE">
        <w:tc>
          <w:tcPr>
            <w:tcW w:w="2376" w:type="dxa"/>
            <w:tcBorders>
              <w:top w:val="single" w:sz="4" w:space="0" w:color="auto"/>
              <w:left w:val="single" w:sz="4" w:space="0" w:color="auto"/>
              <w:bottom w:val="single" w:sz="4" w:space="0" w:color="auto"/>
              <w:right w:val="single" w:sz="4" w:space="0" w:color="auto"/>
            </w:tcBorders>
            <w:hideMark/>
          </w:tcPr>
          <w:p w:rsidR="008D5E5C" w:rsidRPr="00683894" w:rsidRDefault="00DD2ABE" w:rsidP="00DD2ABE">
            <w:pPr>
              <w:autoSpaceDE w:val="0"/>
              <w:autoSpaceDN w:val="0"/>
              <w:adjustRightInd w:val="0"/>
              <w:rPr>
                <w:color w:val="00B0F0"/>
                <w:sz w:val="22"/>
                <w:szCs w:val="22"/>
              </w:rPr>
            </w:pPr>
            <w:r w:rsidRPr="00683894">
              <w:rPr>
                <w:color w:val="00B0F0"/>
                <w:sz w:val="22"/>
                <w:szCs w:val="22"/>
              </w:rPr>
              <w:t>Sondervollmacht</w:t>
            </w:r>
            <w:r w:rsidR="008D5E5C" w:rsidRPr="00683894">
              <w:rPr>
                <w:color w:val="00B0F0"/>
                <w:sz w:val="22"/>
                <w:szCs w:val="22"/>
              </w:rPr>
              <w:t xml:space="preserve"> </w:t>
            </w:r>
            <w:r w:rsidR="008D5E5C" w:rsidRPr="00683894">
              <w:rPr>
                <w:color w:val="00B0F0"/>
                <w:sz w:val="22"/>
                <w:szCs w:val="22"/>
                <w:vertAlign w:val="superscript"/>
              </w:rPr>
              <w:t>a)</w:t>
            </w:r>
          </w:p>
        </w:tc>
        <w:tc>
          <w:tcPr>
            <w:tcW w:w="993" w:type="dxa"/>
            <w:tcBorders>
              <w:top w:val="single" w:sz="4" w:space="0" w:color="auto"/>
              <w:left w:val="single" w:sz="4" w:space="0" w:color="auto"/>
              <w:bottom w:val="single" w:sz="4" w:space="0" w:color="auto"/>
              <w:right w:val="single" w:sz="4" w:space="0" w:color="auto"/>
            </w:tcBorders>
            <w:hideMark/>
          </w:tcPr>
          <w:p w:rsidR="008D5E5C" w:rsidRPr="00683894" w:rsidRDefault="008D5E5C" w:rsidP="00545BA7">
            <w:pPr>
              <w:autoSpaceDE w:val="0"/>
              <w:autoSpaceDN w:val="0"/>
              <w:adjustRightInd w:val="0"/>
              <w:rPr>
                <w:b/>
                <w:color w:val="00B0F0"/>
                <w:sz w:val="22"/>
                <w:szCs w:val="22"/>
              </w:rPr>
            </w:pPr>
            <w:r w:rsidRPr="00683894">
              <w:rPr>
                <w:b/>
                <w:color w:val="00B0F0"/>
                <w:sz w:val="22"/>
                <w:szCs w:val="22"/>
              </w:rPr>
              <w:t>D01</w:t>
            </w:r>
          </w:p>
        </w:tc>
        <w:tc>
          <w:tcPr>
            <w:tcW w:w="2268" w:type="dxa"/>
            <w:tcBorders>
              <w:top w:val="single" w:sz="4" w:space="0" w:color="auto"/>
              <w:left w:val="single" w:sz="4" w:space="0" w:color="auto"/>
              <w:bottom w:val="single" w:sz="4" w:space="0" w:color="auto"/>
              <w:right w:val="single" w:sz="4" w:space="0" w:color="auto"/>
            </w:tcBorders>
            <w:hideMark/>
          </w:tcPr>
          <w:p w:rsidR="008D5E5C" w:rsidRPr="00683894" w:rsidRDefault="008D5E5C" w:rsidP="00545BA7">
            <w:pPr>
              <w:autoSpaceDE w:val="0"/>
              <w:autoSpaceDN w:val="0"/>
              <w:adjustRightInd w:val="0"/>
              <w:rPr>
                <w:color w:val="00B0F0"/>
                <w:sz w:val="22"/>
                <w:szCs w:val="22"/>
              </w:rPr>
            </w:pPr>
            <w:r w:rsidRPr="00683894">
              <w:rPr>
                <w:color w:val="00B0F0"/>
                <w:sz w:val="22"/>
                <w:szCs w:val="22"/>
              </w:rPr>
              <w:t>Dichiaraz.sostitutiva</w:t>
            </w:r>
          </w:p>
        </w:tc>
        <w:tc>
          <w:tcPr>
            <w:tcW w:w="913" w:type="dxa"/>
            <w:tcBorders>
              <w:top w:val="single" w:sz="4" w:space="0" w:color="auto"/>
              <w:left w:val="single" w:sz="4" w:space="0" w:color="auto"/>
              <w:bottom w:val="single" w:sz="4" w:space="0" w:color="auto"/>
              <w:right w:val="single" w:sz="4" w:space="0" w:color="auto"/>
            </w:tcBorders>
            <w:hideMark/>
          </w:tcPr>
          <w:p w:rsidR="008D5E5C" w:rsidRPr="00683894" w:rsidRDefault="00683894" w:rsidP="00545BA7">
            <w:pPr>
              <w:autoSpaceDE w:val="0"/>
              <w:autoSpaceDN w:val="0"/>
              <w:adjustRightInd w:val="0"/>
              <w:rPr>
                <w:b/>
                <w:color w:val="00B0F0"/>
                <w:sz w:val="22"/>
                <w:szCs w:val="22"/>
              </w:rPr>
            </w:pPr>
            <w:r>
              <w:rPr>
                <w:color w:val="00B0F0"/>
                <w:sz w:val="22"/>
                <w:szCs w:val="22"/>
              </w:rPr>
              <w:t>NEIN</w:t>
            </w:r>
          </w:p>
        </w:tc>
        <w:tc>
          <w:tcPr>
            <w:tcW w:w="669" w:type="dxa"/>
            <w:tcBorders>
              <w:top w:val="single" w:sz="4" w:space="0" w:color="auto"/>
              <w:left w:val="single" w:sz="4" w:space="0" w:color="auto"/>
              <w:bottom w:val="single" w:sz="4" w:space="0" w:color="auto"/>
              <w:right w:val="single" w:sz="4" w:space="0" w:color="auto"/>
            </w:tcBorders>
            <w:hideMark/>
          </w:tcPr>
          <w:p w:rsidR="008D5E5C" w:rsidRPr="00683894" w:rsidRDefault="008D5E5C" w:rsidP="00545BA7">
            <w:pPr>
              <w:autoSpaceDE w:val="0"/>
              <w:autoSpaceDN w:val="0"/>
              <w:adjustRightInd w:val="0"/>
              <w:rPr>
                <w:color w:val="00B0F0"/>
                <w:sz w:val="22"/>
                <w:szCs w:val="22"/>
              </w:rPr>
            </w:pPr>
            <w:r w:rsidRPr="00683894">
              <w:rPr>
                <w:color w:val="00B0F0"/>
                <w:sz w:val="22"/>
                <w:szCs w:val="22"/>
              </w:rPr>
              <w:t>1</w:t>
            </w:r>
          </w:p>
        </w:tc>
        <w:tc>
          <w:tcPr>
            <w:tcW w:w="827" w:type="dxa"/>
            <w:tcBorders>
              <w:top w:val="single" w:sz="4" w:space="0" w:color="auto"/>
              <w:left w:val="single" w:sz="4" w:space="0" w:color="auto"/>
              <w:bottom w:val="single" w:sz="4" w:space="0" w:color="auto"/>
              <w:right w:val="single" w:sz="4" w:space="0" w:color="auto"/>
            </w:tcBorders>
            <w:hideMark/>
          </w:tcPr>
          <w:p w:rsidR="008D5E5C" w:rsidRPr="00683894" w:rsidRDefault="008D5E5C" w:rsidP="00545BA7">
            <w:pPr>
              <w:autoSpaceDE w:val="0"/>
              <w:autoSpaceDN w:val="0"/>
              <w:adjustRightInd w:val="0"/>
              <w:rPr>
                <w:color w:val="00B0F0"/>
                <w:sz w:val="22"/>
                <w:szCs w:val="22"/>
              </w:rPr>
            </w:pPr>
            <w:r w:rsidRPr="00683894">
              <w:rPr>
                <w:color w:val="00B0F0"/>
                <w:sz w:val="22"/>
                <w:szCs w:val="22"/>
              </w:rPr>
              <w:t>1</w:t>
            </w:r>
          </w:p>
        </w:tc>
        <w:tc>
          <w:tcPr>
            <w:tcW w:w="1808" w:type="dxa"/>
            <w:tcBorders>
              <w:top w:val="single" w:sz="4" w:space="0" w:color="auto"/>
              <w:left w:val="single" w:sz="4" w:space="0" w:color="auto"/>
              <w:bottom w:val="single" w:sz="4" w:space="0" w:color="auto"/>
              <w:right w:val="single" w:sz="4" w:space="0" w:color="auto"/>
            </w:tcBorders>
            <w:hideMark/>
          </w:tcPr>
          <w:p w:rsidR="008D5E5C" w:rsidRPr="00683894" w:rsidRDefault="00DD2ABE" w:rsidP="00DD2ABE">
            <w:pPr>
              <w:autoSpaceDE w:val="0"/>
              <w:autoSpaceDN w:val="0"/>
              <w:adjustRightInd w:val="0"/>
              <w:rPr>
                <w:color w:val="00B0F0"/>
                <w:sz w:val="22"/>
                <w:szCs w:val="22"/>
              </w:rPr>
            </w:pPr>
            <w:r w:rsidRPr="00683894">
              <w:rPr>
                <w:color w:val="00B0F0"/>
                <w:sz w:val="22"/>
                <w:szCs w:val="22"/>
              </w:rPr>
              <w:t>Datum der</w:t>
            </w:r>
            <w:r w:rsidR="008D5E5C" w:rsidRPr="00683894">
              <w:rPr>
                <w:color w:val="00B0F0"/>
                <w:sz w:val="22"/>
                <w:szCs w:val="22"/>
              </w:rPr>
              <w:t xml:space="preserve"> </w:t>
            </w:r>
            <w:r w:rsidRPr="00683894">
              <w:rPr>
                <w:color w:val="00B0F0"/>
                <w:sz w:val="22"/>
                <w:szCs w:val="22"/>
              </w:rPr>
              <w:t>Unterschrift</w:t>
            </w:r>
          </w:p>
        </w:tc>
      </w:tr>
      <w:tr w:rsidR="008D5E5C" w:rsidRPr="00581F0E" w:rsidTr="00DD2ABE">
        <w:tc>
          <w:tcPr>
            <w:tcW w:w="2376" w:type="dxa"/>
            <w:tcBorders>
              <w:top w:val="single" w:sz="4" w:space="0" w:color="auto"/>
              <w:left w:val="single" w:sz="4" w:space="0" w:color="auto"/>
              <w:bottom w:val="single" w:sz="4" w:space="0" w:color="auto"/>
              <w:right w:val="single" w:sz="4" w:space="0" w:color="auto"/>
            </w:tcBorders>
            <w:hideMark/>
          </w:tcPr>
          <w:p w:rsidR="008D5E5C" w:rsidRPr="00683894" w:rsidRDefault="00DD2ABE" w:rsidP="00DD2ABE">
            <w:pPr>
              <w:autoSpaceDE w:val="0"/>
              <w:autoSpaceDN w:val="0"/>
              <w:adjustRightInd w:val="0"/>
              <w:rPr>
                <w:color w:val="FF0000"/>
                <w:sz w:val="22"/>
                <w:szCs w:val="22"/>
              </w:rPr>
            </w:pPr>
            <w:r w:rsidRPr="00683894">
              <w:rPr>
                <w:color w:val="FF0000"/>
                <w:sz w:val="22"/>
                <w:szCs w:val="22"/>
              </w:rPr>
              <w:lastRenderedPageBreak/>
              <w:t>Ausweis</w:t>
            </w:r>
            <w:r w:rsidR="008D5E5C" w:rsidRPr="00683894">
              <w:rPr>
                <w:color w:val="FF0000"/>
                <w:sz w:val="22"/>
                <w:szCs w:val="22"/>
              </w:rPr>
              <w:t xml:space="preserve"> </w:t>
            </w:r>
            <w:r w:rsidR="008D5E5C" w:rsidRPr="00683894">
              <w:rPr>
                <w:color w:val="FF0000"/>
                <w:sz w:val="22"/>
                <w:szCs w:val="22"/>
                <w:vertAlign w:val="superscript"/>
              </w:rPr>
              <w:t>b)</w:t>
            </w:r>
          </w:p>
        </w:tc>
        <w:tc>
          <w:tcPr>
            <w:tcW w:w="993" w:type="dxa"/>
            <w:tcBorders>
              <w:top w:val="single" w:sz="4" w:space="0" w:color="auto"/>
              <w:left w:val="single" w:sz="4" w:space="0" w:color="auto"/>
              <w:bottom w:val="single" w:sz="4" w:space="0" w:color="auto"/>
              <w:right w:val="single" w:sz="4" w:space="0" w:color="auto"/>
            </w:tcBorders>
            <w:hideMark/>
          </w:tcPr>
          <w:p w:rsidR="008D5E5C" w:rsidRPr="00683894" w:rsidRDefault="008D5E5C" w:rsidP="00545BA7">
            <w:pPr>
              <w:autoSpaceDE w:val="0"/>
              <w:autoSpaceDN w:val="0"/>
              <w:adjustRightInd w:val="0"/>
              <w:rPr>
                <w:b/>
                <w:color w:val="FF0000"/>
                <w:sz w:val="22"/>
                <w:szCs w:val="22"/>
              </w:rPr>
            </w:pPr>
            <w:r w:rsidRPr="00683894">
              <w:rPr>
                <w:b/>
                <w:color w:val="FF0000"/>
                <w:sz w:val="22"/>
                <w:szCs w:val="22"/>
              </w:rPr>
              <w:t>E20</w:t>
            </w:r>
          </w:p>
        </w:tc>
        <w:tc>
          <w:tcPr>
            <w:tcW w:w="2268" w:type="dxa"/>
            <w:tcBorders>
              <w:top w:val="single" w:sz="4" w:space="0" w:color="auto"/>
              <w:left w:val="single" w:sz="4" w:space="0" w:color="auto"/>
              <w:bottom w:val="single" w:sz="4" w:space="0" w:color="auto"/>
              <w:right w:val="single" w:sz="4" w:space="0" w:color="auto"/>
            </w:tcBorders>
            <w:hideMark/>
          </w:tcPr>
          <w:p w:rsidR="008D5E5C" w:rsidRPr="00683894" w:rsidRDefault="008D5E5C" w:rsidP="00545BA7">
            <w:pPr>
              <w:autoSpaceDE w:val="0"/>
              <w:autoSpaceDN w:val="0"/>
              <w:adjustRightInd w:val="0"/>
              <w:rPr>
                <w:color w:val="FF0000"/>
                <w:sz w:val="22"/>
                <w:szCs w:val="22"/>
              </w:rPr>
            </w:pPr>
            <w:r w:rsidRPr="00683894">
              <w:rPr>
                <w:color w:val="FF0000"/>
                <w:sz w:val="22"/>
                <w:szCs w:val="22"/>
              </w:rPr>
              <w:t>Documento identità</w:t>
            </w:r>
          </w:p>
        </w:tc>
        <w:tc>
          <w:tcPr>
            <w:tcW w:w="913" w:type="dxa"/>
            <w:tcBorders>
              <w:top w:val="single" w:sz="4" w:space="0" w:color="auto"/>
              <w:left w:val="single" w:sz="4" w:space="0" w:color="auto"/>
              <w:bottom w:val="single" w:sz="4" w:space="0" w:color="auto"/>
              <w:right w:val="single" w:sz="4" w:space="0" w:color="auto"/>
            </w:tcBorders>
            <w:hideMark/>
          </w:tcPr>
          <w:p w:rsidR="008D5E5C" w:rsidRPr="00683894" w:rsidRDefault="00683894" w:rsidP="00545BA7">
            <w:pPr>
              <w:autoSpaceDE w:val="0"/>
              <w:autoSpaceDN w:val="0"/>
              <w:adjustRightInd w:val="0"/>
              <w:rPr>
                <w:b/>
                <w:color w:val="FF0000"/>
                <w:sz w:val="22"/>
                <w:szCs w:val="22"/>
              </w:rPr>
            </w:pPr>
            <w:r>
              <w:rPr>
                <w:color w:val="FF0000"/>
                <w:sz w:val="22"/>
                <w:szCs w:val="22"/>
              </w:rPr>
              <w:t>NEIN</w:t>
            </w:r>
          </w:p>
        </w:tc>
        <w:tc>
          <w:tcPr>
            <w:tcW w:w="669" w:type="dxa"/>
            <w:tcBorders>
              <w:top w:val="single" w:sz="4" w:space="0" w:color="auto"/>
              <w:left w:val="single" w:sz="4" w:space="0" w:color="auto"/>
              <w:bottom w:val="single" w:sz="4" w:space="0" w:color="auto"/>
              <w:right w:val="single" w:sz="4" w:space="0" w:color="auto"/>
            </w:tcBorders>
            <w:hideMark/>
          </w:tcPr>
          <w:p w:rsidR="008D5E5C" w:rsidRPr="00683894" w:rsidRDefault="008D5E5C" w:rsidP="00545BA7">
            <w:pPr>
              <w:autoSpaceDE w:val="0"/>
              <w:autoSpaceDN w:val="0"/>
              <w:adjustRightInd w:val="0"/>
              <w:rPr>
                <w:color w:val="FF0000"/>
                <w:sz w:val="22"/>
                <w:szCs w:val="22"/>
              </w:rPr>
            </w:pPr>
            <w:r w:rsidRPr="00683894">
              <w:rPr>
                <w:color w:val="FF0000"/>
                <w:sz w:val="22"/>
                <w:szCs w:val="22"/>
              </w:rPr>
              <w:t>1</w:t>
            </w:r>
          </w:p>
        </w:tc>
        <w:tc>
          <w:tcPr>
            <w:tcW w:w="827" w:type="dxa"/>
            <w:tcBorders>
              <w:top w:val="single" w:sz="4" w:space="0" w:color="auto"/>
              <w:left w:val="single" w:sz="4" w:space="0" w:color="auto"/>
              <w:bottom w:val="single" w:sz="4" w:space="0" w:color="auto"/>
              <w:right w:val="single" w:sz="4" w:space="0" w:color="auto"/>
            </w:tcBorders>
            <w:hideMark/>
          </w:tcPr>
          <w:p w:rsidR="008D5E5C" w:rsidRPr="00683894" w:rsidRDefault="00DD2ABE" w:rsidP="00545BA7">
            <w:pPr>
              <w:autoSpaceDE w:val="0"/>
              <w:autoSpaceDN w:val="0"/>
              <w:adjustRightInd w:val="0"/>
              <w:rPr>
                <w:color w:val="FF0000"/>
                <w:sz w:val="22"/>
                <w:szCs w:val="22"/>
              </w:rPr>
            </w:pPr>
            <w:r w:rsidRPr="00683894">
              <w:rPr>
                <w:color w:val="FF0000"/>
                <w:sz w:val="22"/>
                <w:szCs w:val="22"/>
              </w:rPr>
              <w:t>1</w:t>
            </w:r>
          </w:p>
        </w:tc>
        <w:tc>
          <w:tcPr>
            <w:tcW w:w="1808" w:type="dxa"/>
            <w:tcBorders>
              <w:top w:val="single" w:sz="4" w:space="0" w:color="auto"/>
              <w:left w:val="single" w:sz="4" w:space="0" w:color="auto"/>
              <w:bottom w:val="single" w:sz="4" w:space="0" w:color="auto"/>
              <w:right w:val="single" w:sz="4" w:space="0" w:color="auto"/>
            </w:tcBorders>
            <w:hideMark/>
          </w:tcPr>
          <w:p w:rsidR="008D5E5C" w:rsidRPr="00683894" w:rsidRDefault="00DD2ABE" w:rsidP="00DD2ABE">
            <w:pPr>
              <w:autoSpaceDE w:val="0"/>
              <w:autoSpaceDN w:val="0"/>
              <w:adjustRightInd w:val="0"/>
              <w:rPr>
                <w:color w:val="FF0000"/>
                <w:sz w:val="22"/>
                <w:szCs w:val="22"/>
              </w:rPr>
            </w:pPr>
            <w:r w:rsidRPr="00683894">
              <w:rPr>
                <w:color w:val="FF0000"/>
                <w:sz w:val="22"/>
                <w:szCs w:val="22"/>
              </w:rPr>
              <w:t>Ausstellungs-datum des Dokuments</w:t>
            </w:r>
          </w:p>
        </w:tc>
      </w:tr>
    </w:tbl>
    <w:p w:rsidR="00087739" w:rsidRDefault="00087739" w:rsidP="009335A0">
      <w:pPr>
        <w:spacing w:line="276" w:lineRule="auto"/>
        <w:jc w:val="both"/>
        <w:rPr>
          <w:sz w:val="28"/>
          <w:szCs w:val="28"/>
          <w:vertAlign w:val="superscript"/>
          <w:lang w:val="it-IT"/>
        </w:rPr>
      </w:pPr>
    </w:p>
    <w:p w:rsidR="007D6452" w:rsidRPr="00087739" w:rsidRDefault="007D6452" w:rsidP="00087739">
      <w:pPr>
        <w:pStyle w:val="Paragrafoelenco"/>
        <w:numPr>
          <w:ilvl w:val="0"/>
          <w:numId w:val="38"/>
        </w:numPr>
        <w:ind w:left="426"/>
        <w:jc w:val="both"/>
        <w:rPr>
          <w:sz w:val="28"/>
          <w:szCs w:val="28"/>
        </w:rPr>
      </w:pPr>
      <w:r w:rsidRPr="00087739">
        <w:rPr>
          <w:sz w:val="28"/>
          <w:szCs w:val="28"/>
        </w:rPr>
        <w:t xml:space="preserve">Die </w:t>
      </w:r>
      <w:r w:rsidRPr="00087739">
        <w:rPr>
          <w:b/>
          <w:sz w:val="28"/>
          <w:szCs w:val="28"/>
          <w:u w:val="single"/>
        </w:rPr>
        <w:t>Sondervollmacht</w:t>
      </w:r>
      <w:r w:rsidRPr="00087739">
        <w:rPr>
          <w:sz w:val="28"/>
          <w:szCs w:val="28"/>
        </w:rPr>
        <w:t xml:space="preserve"> (</w:t>
      </w:r>
      <w:r w:rsidR="007137B0" w:rsidRPr="00087739">
        <w:rPr>
          <w:sz w:val="28"/>
          <w:szCs w:val="28"/>
        </w:rPr>
        <w:t>“</w:t>
      </w:r>
      <w:r w:rsidRPr="00087739">
        <w:rPr>
          <w:sz w:val="28"/>
          <w:szCs w:val="28"/>
        </w:rPr>
        <w:t>modello procura“</w:t>
      </w:r>
      <w:r w:rsidR="00683894" w:rsidRPr="00087739">
        <w:rPr>
          <w:sz w:val="28"/>
          <w:szCs w:val="28"/>
        </w:rPr>
        <w:t xml:space="preserve"> D01</w:t>
      </w:r>
      <w:r w:rsidRPr="00087739">
        <w:rPr>
          <w:sz w:val="28"/>
          <w:szCs w:val="28"/>
        </w:rPr>
        <w:t>)</w:t>
      </w:r>
      <w:r w:rsidR="009335A0" w:rsidRPr="00087739">
        <w:rPr>
          <w:sz w:val="28"/>
          <w:szCs w:val="28"/>
        </w:rPr>
        <w:t>:</w:t>
      </w:r>
    </w:p>
    <w:p w:rsidR="007D6452" w:rsidRPr="00581F0E" w:rsidRDefault="007D6452" w:rsidP="009335A0">
      <w:pPr>
        <w:pStyle w:val="Paragrafoelenco"/>
        <w:ind w:left="0"/>
        <w:jc w:val="both"/>
        <w:rPr>
          <w:rFonts w:ascii="Times New Roman" w:hAnsi="Times New Roman" w:cs="Times New Roman"/>
          <w:sz w:val="28"/>
          <w:szCs w:val="28"/>
          <w:lang w:val="de-DE"/>
        </w:rPr>
      </w:pPr>
      <w:r w:rsidRPr="00581F0E">
        <w:rPr>
          <w:rFonts w:ascii="Times New Roman" w:hAnsi="Times New Roman" w:cs="Times New Roman"/>
          <w:sz w:val="28"/>
          <w:szCs w:val="28"/>
          <w:lang w:val="de-DE"/>
        </w:rPr>
        <w:t>Wird die Meldung vom Beauftragten (</w:t>
      </w:r>
      <w:r w:rsidR="007137B0">
        <w:rPr>
          <w:rFonts w:ascii="Times New Roman" w:hAnsi="Times New Roman" w:cs="Times New Roman"/>
          <w:sz w:val="28"/>
          <w:szCs w:val="28"/>
          <w:lang w:val="de-DE"/>
        </w:rPr>
        <w:t>“</w:t>
      </w:r>
      <w:r w:rsidRPr="00581F0E">
        <w:rPr>
          <w:rFonts w:ascii="Times New Roman" w:hAnsi="Times New Roman" w:cs="Times New Roman"/>
          <w:sz w:val="28"/>
          <w:szCs w:val="28"/>
          <w:lang w:val="de-DE"/>
        </w:rPr>
        <w:t xml:space="preserve">delegato“) übermittelt, muss die eigenhändige Unterschrift (firma autografa) des gesetzlichen Vertreters </w:t>
      </w:r>
      <w:r w:rsidR="00DD2ABE" w:rsidRPr="00581F0E">
        <w:rPr>
          <w:rFonts w:ascii="Times New Roman" w:hAnsi="Times New Roman" w:cs="Times New Roman"/>
          <w:sz w:val="28"/>
          <w:szCs w:val="28"/>
          <w:lang w:val="de-DE"/>
        </w:rPr>
        <w:t>vorhanden sein. Sollte ein Verwalter ausscheiden und ein Überwachungsrat im Amt sein, muss die Sondervollmacht auch von einem</w:t>
      </w:r>
      <w:r w:rsidRPr="00581F0E">
        <w:rPr>
          <w:rFonts w:ascii="Times New Roman" w:hAnsi="Times New Roman" w:cs="Times New Roman"/>
          <w:sz w:val="28"/>
          <w:szCs w:val="28"/>
          <w:lang w:val="de-DE"/>
        </w:rPr>
        <w:t xml:space="preserve"> effektiven </w:t>
      </w:r>
      <w:r w:rsidR="00DD2ABE" w:rsidRPr="00581F0E">
        <w:rPr>
          <w:rFonts w:ascii="Times New Roman" w:hAnsi="Times New Roman" w:cs="Times New Roman"/>
          <w:sz w:val="28"/>
          <w:szCs w:val="28"/>
          <w:lang w:val="de-DE"/>
        </w:rPr>
        <w:t>Mitglied des Überwachungsrates unterzeichnet werden.</w:t>
      </w:r>
    </w:p>
    <w:p w:rsidR="007D6452" w:rsidRPr="00581F0E" w:rsidRDefault="007D6452" w:rsidP="009335A0">
      <w:pPr>
        <w:spacing w:line="276" w:lineRule="auto"/>
        <w:jc w:val="both"/>
        <w:rPr>
          <w:sz w:val="28"/>
          <w:szCs w:val="28"/>
        </w:rPr>
      </w:pPr>
      <w:r w:rsidRPr="00581F0E">
        <w:rPr>
          <w:sz w:val="28"/>
          <w:szCs w:val="28"/>
        </w:rPr>
        <w:t xml:space="preserve">Außerdem </w:t>
      </w:r>
      <w:r w:rsidR="00DD2ABE" w:rsidRPr="00581F0E">
        <w:rPr>
          <w:sz w:val="28"/>
          <w:szCs w:val="28"/>
        </w:rPr>
        <w:t>sind die Unterschriften jener</w:t>
      </w:r>
      <w:r w:rsidRPr="00581F0E">
        <w:rPr>
          <w:sz w:val="28"/>
          <w:szCs w:val="28"/>
        </w:rPr>
        <w:t xml:space="preserve"> Personen</w:t>
      </w:r>
      <w:r w:rsidR="00DD2ABE" w:rsidRPr="00581F0E">
        <w:rPr>
          <w:sz w:val="28"/>
          <w:szCs w:val="28"/>
        </w:rPr>
        <w:t xml:space="preserve"> notwendig</w:t>
      </w:r>
      <w:r w:rsidRPr="00581F0E">
        <w:rPr>
          <w:sz w:val="28"/>
          <w:szCs w:val="28"/>
        </w:rPr>
        <w:t xml:space="preserve">, welche in ihren Ämtern ernannt bzw. bestätigt wurden </w:t>
      </w:r>
      <w:r w:rsidR="00DD2ABE" w:rsidRPr="00581F0E">
        <w:rPr>
          <w:sz w:val="28"/>
          <w:szCs w:val="28"/>
        </w:rPr>
        <w:t>jedoch bei der V</w:t>
      </w:r>
      <w:r w:rsidRPr="00581F0E">
        <w:rPr>
          <w:sz w:val="28"/>
          <w:szCs w:val="28"/>
        </w:rPr>
        <w:t>ersammlung abwesend waren</w:t>
      </w:r>
      <w:r w:rsidR="00DD2ABE" w:rsidRPr="00581F0E">
        <w:rPr>
          <w:sz w:val="28"/>
          <w:szCs w:val="28"/>
        </w:rPr>
        <w:t>.</w:t>
      </w:r>
    </w:p>
    <w:p w:rsidR="007D6452" w:rsidRPr="00581F0E" w:rsidRDefault="007D6452" w:rsidP="009335A0">
      <w:pPr>
        <w:spacing w:line="276" w:lineRule="auto"/>
        <w:jc w:val="both"/>
        <w:rPr>
          <w:sz w:val="28"/>
          <w:szCs w:val="28"/>
          <w:u w:val="single"/>
        </w:rPr>
      </w:pPr>
      <w:r w:rsidRPr="00581F0E">
        <w:rPr>
          <w:sz w:val="28"/>
          <w:szCs w:val="28"/>
          <w:u w:val="single"/>
        </w:rPr>
        <w:t>Die Sondervollmacht muss von der Person, die die Meldung übermittelt, digital unterzeichnet sein.</w:t>
      </w:r>
    </w:p>
    <w:p w:rsidR="008D5E5C" w:rsidRPr="00581F0E" w:rsidRDefault="008D5E5C" w:rsidP="009335A0">
      <w:pPr>
        <w:spacing w:line="276" w:lineRule="auto"/>
        <w:ind w:left="284"/>
        <w:jc w:val="both"/>
        <w:rPr>
          <w:sz w:val="28"/>
          <w:szCs w:val="28"/>
          <w:u w:val="single"/>
        </w:rPr>
      </w:pPr>
    </w:p>
    <w:p w:rsidR="007D6452" w:rsidRPr="00087739" w:rsidRDefault="00DD2ABE" w:rsidP="00087739">
      <w:pPr>
        <w:pStyle w:val="Paragrafoelenco"/>
        <w:numPr>
          <w:ilvl w:val="0"/>
          <w:numId w:val="38"/>
        </w:numPr>
        <w:ind w:left="426" w:hanging="426"/>
        <w:jc w:val="both"/>
        <w:rPr>
          <w:sz w:val="28"/>
          <w:szCs w:val="28"/>
          <w:u w:val="single"/>
          <w:lang w:val="de-DE"/>
        </w:rPr>
      </w:pPr>
      <w:r w:rsidRPr="00087739">
        <w:rPr>
          <w:sz w:val="28"/>
          <w:szCs w:val="28"/>
          <w:lang w:val="de-DE"/>
        </w:rPr>
        <w:t xml:space="preserve"> </w:t>
      </w:r>
      <w:r w:rsidR="007D6452" w:rsidRPr="00087739">
        <w:rPr>
          <w:b/>
          <w:sz w:val="28"/>
          <w:szCs w:val="28"/>
          <w:u w:val="single"/>
          <w:lang w:val="de-DE"/>
        </w:rPr>
        <w:t xml:space="preserve">Der </w:t>
      </w:r>
      <w:r w:rsidR="009335A0" w:rsidRPr="00087739">
        <w:rPr>
          <w:b/>
          <w:sz w:val="28"/>
          <w:szCs w:val="28"/>
          <w:u w:val="single"/>
          <w:lang w:val="de-DE"/>
        </w:rPr>
        <w:t>A</w:t>
      </w:r>
      <w:r w:rsidR="007D6452" w:rsidRPr="00087739">
        <w:rPr>
          <w:b/>
          <w:sz w:val="28"/>
          <w:szCs w:val="28"/>
          <w:u w:val="single"/>
          <w:lang w:val="de-DE"/>
        </w:rPr>
        <w:t>usweis</w:t>
      </w:r>
      <w:r w:rsidR="007D6452" w:rsidRPr="00087739">
        <w:rPr>
          <w:sz w:val="28"/>
          <w:szCs w:val="28"/>
          <w:u w:val="single"/>
          <w:lang w:val="de-DE"/>
        </w:rPr>
        <w:t xml:space="preserve"> </w:t>
      </w:r>
      <w:r w:rsidR="00683894" w:rsidRPr="00087739">
        <w:rPr>
          <w:sz w:val="28"/>
          <w:szCs w:val="28"/>
          <w:u w:val="single"/>
          <w:lang w:val="de-DE"/>
        </w:rPr>
        <w:t>(</w:t>
      </w:r>
      <w:r w:rsidR="00683894" w:rsidRPr="00087739">
        <w:rPr>
          <w:sz w:val="28"/>
          <w:szCs w:val="28"/>
          <w:lang w:val="de-DE"/>
        </w:rPr>
        <w:t xml:space="preserve">E20) </w:t>
      </w:r>
      <w:r w:rsidR="007D6452" w:rsidRPr="00087739">
        <w:rPr>
          <w:sz w:val="28"/>
          <w:szCs w:val="28"/>
          <w:lang w:val="de-DE"/>
        </w:rPr>
        <w:t xml:space="preserve">all jener Personen, die die </w:t>
      </w:r>
      <w:r w:rsidR="007137B0" w:rsidRPr="00087739">
        <w:rPr>
          <w:sz w:val="28"/>
          <w:szCs w:val="28"/>
          <w:lang w:val="de-DE"/>
        </w:rPr>
        <w:t>“</w:t>
      </w:r>
      <w:r w:rsidR="007D6452" w:rsidRPr="00087739">
        <w:rPr>
          <w:sz w:val="28"/>
          <w:szCs w:val="28"/>
          <w:lang w:val="de-DE"/>
        </w:rPr>
        <w:t>Sondervollmacht“ unterschrieben haben ist beizulegen (diese Beilage muss nicht digital unterschrieben werden).</w:t>
      </w:r>
    </w:p>
    <w:p w:rsidR="00394EC8" w:rsidRPr="00581F0E" w:rsidRDefault="00394EC8" w:rsidP="009335A0">
      <w:pPr>
        <w:spacing w:line="276" w:lineRule="auto"/>
        <w:jc w:val="both"/>
        <w:rPr>
          <w:sz w:val="28"/>
          <w:szCs w:val="28"/>
        </w:rPr>
      </w:pPr>
    </w:p>
    <w:p w:rsidR="00602301" w:rsidRPr="00581F0E" w:rsidRDefault="00394EC8" w:rsidP="009335A0">
      <w:pPr>
        <w:spacing w:line="276" w:lineRule="auto"/>
        <w:jc w:val="both"/>
        <w:rPr>
          <w:sz w:val="28"/>
          <w:szCs w:val="28"/>
        </w:rPr>
      </w:pPr>
      <w:r w:rsidRPr="00581F0E">
        <w:rPr>
          <w:sz w:val="28"/>
          <w:szCs w:val="28"/>
        </w:rPr>
        <w:t xml:space="preserve">N.B.: müssen mehrere </w:t>
      </w:r>
      <w:r w:rsidR="007D6452" w:rsidRPr="00581F0E">
        <w:rPr>
          <w:sz w:val="28"/>
          <w:szCs w:val="28"/>
        </w:rPr>
        <w:t>Sondervollmachten oder Personalausweise beigeleg</w:t>
      </w:r>
      <w:r w:rsidRPr="00581F0E">
        <w:rPr>
          <w:sz w:val="28"/>
          <w:szCs w:val="28"/>
        </w:rPr>
        <w:t xml:space="preserve">t werden, ist es vorteilhaft, </w:t>
      </w:r>
      <w:r w:rsidR="007D6452" w:rsidRPr="00581F0E">
        <w:rPr>
          <w:sz w:val="28"/>
          <w:szCs w:val="28"/>
          <w:u w:val="single"/>
        </w:rPr>
        <w:t>ein</w:t>
      </w:r>
      <w:r w:rsidR="007D6452" w:rsidRPr="00581F0E">
        <w:rPr>
          <w:sz w:val="28"/>
          <w:szCs w:val="28"/>
        </w:rPr>
        <w:t xml:space="preserve"> File mit den Sondervollmachten und </w:t>
      </w:r>
      <w:r w:rsidR="007D6452" w:rsidRPr="00581F0E">
        <w:rPr>
          <w:sz w:val="28"/>
          <w:szCs w:val="28"/>
          <w:u w:val="single"/>
        </w:rPr>
        <w:t>ein</w:t>
      </w:r>
      <w:r w:rsidR="007D6452" w:rsidRPr="00581F0E">
        <w:rPr>
          <w:sz w:val="28"/>
          <w:szCs w:val="28"/>
        </w:rPr>
        <w:t xml:space="preserve"> File für die Personalausweise </w:t>
      </w:r>
      <w:r w:rsidRPr="00581F0E">
        <w:rPr>
          <w:sz w:val="28"/>
          <w:szCs w:val="28"/>
        </w:rPr>
        <w:t xml:space="preserve">zu </w:t>
      </w:r>
      <w:r w:rsidR="007D6452" w:rsidRPr="00581F0E">
        <w:rPr>
          <w:sz w:val="28"/>
          <w:szCs w:val="28"/>
        </w:rPr>
        <w:t>übermitteln.</w:t>
      </w:r>
    </w:p>
    <w:p w:rsidR="007D6452" w:rsidRPr="007C5ABF" w:rsidRDefault="007C5ABF" w:rsidP="009335A0">
      <w:pPr>
        <w:pStyle w:val="Titolo1"/>
        <w:spacing w:line="276" w:lineRule="auto"/>
        <w:jc w:val="both"/>
        <w:rPr>
          <w:rStyle w:val="TitoloCarattere"/>
          <w:rFonts w:ascii="Times New Roman" w:hAnsi="Times New Roman" w:cs="Times New Roman"/>
          <w:color w:val="auto"/>
          <w:sz w:val="28"/>
          <w:szCs w:val="28"/>
        </w:rPr>
      </w:pPr>
      <w:bookmarkStart w:id="8" w:name="_Toc448497771"/>
      <w:r>
        <w:rPr>
          <w:rStyle w:val="TitoloCarattere"/>
          <w:rFonts w:ascii="Times New Roman" w:hAnsi="Times New Roman" w:cs="Times New Roman"/>
          <w:color w:val="auto"/>
          <w:sz w:val="28"/>
          <w:szCs w:val="28"/>
        </w:rPr>
        <w:t xml:space="preserve">8. </w:t>
      </w:r>
      <w:r w:rsidR="007D6452" w:rsidRPr="007C5ABF">
        <w:rPr>
          <w:rStyle w:val="TitoloCarattere"/>
          <w:rFonts w:ascii="Times New Roman" w:hAnsi="Times New Roman" w:cs="Times New Roman"/>
          <w:color w:val="auto"/>
          <w:sz w:val="28"/>
          <w:szCs w:val="28"/>
        </w:rPr>
        <w:t>STEMPESTEUER UND SEKRETARIATGEBÜHREN</w:t>
      </w:r>
      <w:bookmarkEnd w:id="8"/>
    </w:p>
    <w:p w:rsidR="006774CD" w:rsidRDefault="006774CD" w:rsidP="006774CD"/>
    <w:p w:rsidR="006774CD" w:rsidRPr="006774CD" w:rsidRDefault="006774CD" w:rsidP="006774CD">
      <w:pPr>
        <w:jc w:val="both"/>
        <w:rPr>
          <w:sz w:val="28"/>
          <w:szCs w:val="28"/>
          <w:lang w:eastAsia="en-US"/>
        </w:rPr>
      </w:pPr>
      <w:r w:rsidRPr="006774CD">
        <w:rPr>
          <w:sz w:val="28"/>
          <w:szCs w:val="28"/>
        </w:rPr>
        <w:t>Für jede telematische Meldung sind folgende Gebühren geschuldet:</w:t>
      </w:r>
    </w:p>
    <w:p w:rsidR="006774CD" w:rsidRPr="006774CD" w:rsidRDefault="006774CD" w:rsidP="006774CD">
      <w:pPr>
        <w:jc w:val="both"/>
        <w:rPr>
          <w:sz w:val="28"/>
          <w:szCs w:val="28"/>
        </w:rPr>
      </w:pPr>
    </w:p>
    <w:p w:rsidR="006774CD" w:rsidRPr="006774CD" w:rsidRDefault="006774CD" w:rsidP="006774CD">
      <w:pPr>
        <w:pStyle w:val="Paragrafoelenco"/>
        <w:numPr>
          <w:ilvl w:val="0"/>
          <w:numId w:val="39"/>
        </w:numPr>
        <w:spacing w:after="0" w:line="240" w:lineRule="auto"/>
        <w:contextualSpacing w:val="0"/>
        <w:jc w:val="both"/>
        <w:rPr>
          <w:rFonts w:ascii="Times New Roman" w:eastAsia="Times New Roman" w:hAnsi="Times New Roman" w:cs="Times New Roman"/>
          <w:sz w:val="28"/>
          <w:szCs w:val="28"/>
          <w:lang w:val="de-DE"/>
        </w:rPr>
      </w:pPr>
      <w:r w:rsidRPr="006774CD">
        <w:rPr>
          <w:rFonts w:ascii="Times New Roman" w:eastAsia="Times New Roman" w:hAnsi="Times New Roman" w:cs="Times New Roman"/>
          <w:sz w:val="28"/>
          <w:szCs w:val="28"/>
          <w:lang w:val="de-DE"/>
        </w:rPr>
        <w:t>Sekretariatsgebühren von Euro 90,00.- (ausgenommen die innovativen Startup; die Gründerzentren sind für die ersten 5 Jahre der Eintragung in der eigenen Sektion ausgenommen)</w:t>
      </w:r>
    </w:p>
    <w:p w:rsidR="006774CD" w:rsidRPr="006774CD" w:rsidRDefault="006774CD" w:rsidP="006774CD">
      <w:pPr>
        <w:pStyle w:val="Paragrafoelenco"/>
        <w:numPr>
          <w:ilvl w:val="0"/>
          <w:numId w:val="39"/>
        </w:numPr>
        <w:spacing w:after="0" w:line="240" w:lineRule="auto"/>
        <w:contextualSpacing w:val="0"/>
        <w:jc w:val="both"/>
        <w:rPr>
          <w:rFonts w:ascii="Times New Roman" w:eastAsia="Times New Roman" w:hAnsi="Times New Roman" w:cs="Times New Roman"/>
          <w:sz w:val="28"/>
          <w:szCs w:val="28"/>
          <w:lang w:val="de-DE"/>
        </w:rPr>
      </w:pPr>
      <w:r w:rsidRPr="006774CD">
        <w:rPr>
          <w:rFonts w:ascii="Times New Roman" w:eastAsia="Times New Roman" w:hAnsi="Times New Roman" w:cs="Times New Roman"/>
          <w:sz w:val="28"/>
          <w:szCs w:val="28"/>
          <w:lang w:val="de-DE"/>
        </w:rPr>
        <w:t>Stempelgebühr von Euro 65,00.- (ausgenommen die innovativen Startup; die KMU und die Gründerzentren sind für die ersten 5 Jahre der Eintragung in der eigenen Sektion ausgenommen)</w:t>
      </w:r>
    </w:p>
    <w:p w:rsidR="006774CD" w:rsidRPr="006774CD" w:rsidRDefault="006774CD" w:rsidP="006774CD">
      <w:pPr>
        <w:jc w:val="both"/>
        <w:rPr>
          <w:rFonts w:eastAsiaTheme="minorHAnsi"/>
          <w:sz w:val="28"/>
          <w:szCs w:val="28"/>
        </w:rPr>
      </w:pPr>
    </w:p>
    <w:p w:rsidR="006774CD" w:rsidRPr="006774CD" w:rsidRDefault="006774CD" w:rsidP="006774CD">
      <w:pPr>
        <w:jc w:val="both"/>
        <w:rPr>
          <w:sz w:val="28"/>
          <w:szCs w:val="28"/>
        </w:rPr>
      </w:pPr>
      <w:r w:rsidRPr="006774CD">
        <w:rPr>
          <w:sz w:val="28"/>
          <w:szCs w:val="28"/>
        </w:rPr>
        <w:t>Für die Entrichtung der Stempelgebühr ist in der “distinta“ (Aufstellung) “bollo assolto in entrata“ (Stempelsteuer bei Eingang entrichtet) anzugeben.</w:t>
      </w:r>
    </w:p>
    <w:p w:rsidR="006774CD" w:rsidRPr="006774CD" w:rsidRDefault="006774CD" w:rsidP="006774CD">
      <w:pPr>
        <w:jc w:val="both"/>
        <w:rPr>
          <w:sz w:val="28"/>
          <w:szCs w:val="28"/>
          <w:u w:val="single"/>
        </w:rPr>
      </w:pPr>
      <w:r w:rsidRPr="006774CD">
        <w:rPr>
          <w:sz w:val="28"/>
          <w:szCs w:val="28"/>
          <w:u w:val="single"/>
        </w:rPr>
        <w:t>Nur die Sozialgenossenschaften und die Gesellschaften, die in der Sondersektion der Startup/Gründerzentren/KMU eingetragen sind, geben “esente bollo“ (von der Stempelgebühr befreit) an.</w:t>
      </w:r>
    </w:p>
    <w:p w:rsidR="007D6452" w:rsidRPr="00581F0E" w:rsidRDefault="007C5ABF" w:rsidP="009335A0">
      <w:pPr>
        <w:pStyle w:val="Titolo1"/>
        <w:spacing w:line="276" w:lineRule="auto"/>
        <w:jc w:val="both"/>
        <w:rPr>
          <w:rFonts w:ascii="Times New Roman" w:hAnsi="Times New Roman"/>
          <w:b w:val="0"/>
          <w:sz w:val="28"/>
          <w:szCs w:val="28"/>
          <w:lang w:val="de-DE"/>
        </w:rPr>
      </w:pPr>
      <w:bookmarkStart w:id="9" w:name="_Toc448497772"/>
      <w:r>
        <w:rPr>
          <w:rStyle w:val="TitoloCarattere"/>
          <w:rFonts w:ascii="Times New Roman" w:hAnsi="Times New Roman" w:cs="Times New Roman"/>
          <w:color w:val="auto"/>
          <w:sz w:val="28"/>
          <w:szCs w:val="28"/>
        </w:rPr>
        <w:t xml:space="preserve">9. </w:t>
      </w:r>
      <w:r w:rsidR="007D6452" w:rsidRPr="007C5ABF">
        <w:rPr>
          <w:rStyle w:val="TitoloCarattere"/>
          <w:rFonts w:ascii="Times New Roman" w:hAnsi="Times New Roman" w:cs="Times New Roman"/>
          <w:color w:val="auto"/>
          <w:sz w:val="28"/>
          <w:szCs w:val="28"/>
        </w:rPr>
        <w:t>KORREKTUREN</w:t>
      </w:r>
      <w:bookmarkEnd w:id="9"/>
    </w:p>
    <w:p w:rsidR="007C5ABF" w:rsidRDefault="007C5ABF" w:rsidP="009335A0">
      <w:pPr>
        <w:spacing w:line="276" w:lineRule="auto"/>
        <w:jc w:val="both"/>
        <w:rPr>
          <w:sz w:val="28"/>
          <w:szCs w:val="28"/>
        </w:rPr>
      </w:pPr>
    </w:p>
    <w:p w:rsidR="00AB3880" w:rsidRPr="00581F0E" w:rsidRDefault="007D6452" w:rsidP="009335A0">
      <w:pPr>
        <w:spacing w:line="276" w:lineRule="auto"/>
        <w:jc w:val="both"/>
        <w:rPr>
          <w:sz w:val="28"/>
          <w:szCs w:val="28"/>
        </w:rPr>
      </w:pPr>
      <w:r w:rsidRPr="00581F0E">
        <w:rPr>
          <w:sz w:val="28"/>
          <w:szCs w:val="28"/>
        </w:rPr>
        <w:lastRenderedPageBreak/>
        <w:t>Sollte die Urkunde nicht ko</w:t>
      </w:r>
      <w:r w:rsidR="00AB3880" w:rsidRPr="00581F0E">
        <w:rPr>
          <w:sz w:val="28"/>
          <w:szCs w:val="28"/>
        </w:rPr>
        <w:t>rrekt</w:t>
      </w:r>
      <w:r w:rsidRPr="00581F0E">
        <w:rPr>
          <w:sz w:val="28"/>
          <w:szCs w:val="28"/>
        </w:rPr>
        <w:t xml:space="preserve"> ausgefüllt, die beigelegten Dateien unvollständig sein oder fehlen, wird eine Fehlermeldung eröffnet (richiesta di correzione).</w:t>
      </w:r>
    </w:p>
    <w:p w:rsidR="007D6452" w:rsidRPr="00581F0E" w:rsidRDefault="007D6452" w:rsidP="009335A0">
      <w:pPr>
        <w:spacing w:line="276" w:lineRule="auto"/>
        <w:jc w:val="both"/>
        <w:rPr>
          <w:sz w:val="28"/>
          <w:szCs w:val="28"/>
        </w:rPr>
      </w:pPr>
      <w:r w:rsidRPr="00581F0E">
        <w:rPr>
          <w:sz w:val="28"/>
          <w:szCs w:val="28"/>
        </w:rPr>
        <w:t>Je nach Art des Fehlers wird in der M</w:t>
      </w:r>
      <w:r w:rsidR="00AB3880" w:rsidRPr="00581F0E">
        <w:rPr>
          <w:sz w:val="28"/>
          <w:szCs w:val="28"/>
        </w:rPr>
        <w:t xml:space="preserve">itteilung </w:t>
      </w:r>
      <w:r w:rsidRPr="00581F0E">
        <w:rPr>
          <w:sz w:val="28"/>
          <w:szCs w:val="28"/>
        </w:rPr>
        <w:t>eine neue Übermittlung (reinvio),</w:t>
      </w:r>
      <w:r w:rsidR="00AB3880" w:rsidRPr="00581F0E">
        <w:rPr>
          <w:sz w:val="28"/>
          <w:szCs w:val="28"/>
        </w:rPr>
        <w:t xml:space="preserve"> oder</w:t>
      </w:r>
      <w:r w:rsidRPr="00581F0E">
        <w:rPr>
          <w:sz w:val="28"/>
          <w:szCs w:val="28"/>
        </w:rPr>
        <w:t xml:space="preserve"> </w:t>
      </w:r>
      <w:r w:rsidR="00AB3880" w:rsidRPr="00581F0E">
        <w:rPr>
          <w:sz w:val="28"/>
          <w:szCs w:val="28"/>
        </w:rPr>
        <w:t xml:space="preserve">lediglich </w:t>
      </w:r>
      <w:r w:rsidRPr="00581F0E">
        <w:rPr>
          <w:sz w:val="28"/>
          <w:szCs w:val="28"/>
        </w:rPr>
        <w:t xml:space="preserve">neue Unterlagen </w:t>
      </w:r>
      <w:r w:rsidR="00AB3880" w:rsidRPr="00581F0E">
        <w:rPr>
          <w:sz w:val="28"/>
          <w:szCs w:val="28"/>
        </w:rPr>
        <w:t>angefordert</w:t>
      </w:r>
      <w:r w:rsidRPr="00581F0E">
        <w:rPr>
          <w:sz w:val="28"/>
          <w:szCs w:val="28"/>
        </w:rPr>
        <w:t xml:space="preserve">. </w:t>
      </w:r>
    </w:p>
    <w:p w:rsidR="008D5E5C" w:rsidRPr="00581F0E" w:rsidRDefault="008D5E5C" w:rsidP="009335A0">
      <w:pPr>
        <w:spacing w:line="276" w:lineRule="auto"/>
        <w:ind w:left="284"/>
        <w:jc w:val="both"/>
        <w:rPr>
          <w:sz w:val="28"/>
          <w:szCs w:val="28"/>
        </w:rPr>
      </w:pPr>
    </w:p>
    <w:p w:rsidR="007D6452" w:rsidRPr="00581F0E" w:rsidRDefault="00AB3880" w:rsidP="009335A0">
      <w:pPr>
        <w:pStyle w:val="Paragrafoelenco"/>
        <w:ind w:left="0"/>
        <w:jc w:val="both"/>
        <w:rPr>
          <w:rFonts w:ascii="Times New Roman" w:hAnsi="Times New Roman" w:cs="Times New Roman"/>
          <w:sz w:val="28"/>
          <w:szCs w:val="28"/>
          <w:lang w:val="de-DE"/>
        </w:rPr>
      </w:pPr>
      <w:r w:rsidRPr="00581F0E">
        <w:rPr>
          <w:rFonts w:ascii="Times New Roman" w:hAnsi="Times New Roman" w:cs="Times New Roman"/>
          <w:sz w:val="28"/>
          <w:szCs w:val="28"/>
          <w:lang w:val="de-DE"/>
        </w:rPr>
        <w:t>Diesbezüglich wird erinnert</w:t>
      </w:r>
      <w:r w:rsidR="007D6452" w:rsidRPr="00581F0E">
        <w:rPr>
          <w:rFonts w:ascii="Times New Roman" w:hAnsi="Times New Roman" w:cs="Times New Roman"/>
          <w:sz w:val="28"/>
          <w:szCs w:val="28"/>
          <w:lang w:val="de-DE"/>
        </w:rPr>
        <w:t>:</w:t>
      </w:r>
    </w:p>
    <w:p w:rsidR="007D6452" w:rsidRPr="00581F0E" w:rsidRDefault="007D6452" w:rsidP="009335A0">
      <w:pPr>
        <w:pStyle w:val="Paragrafoelenco"/>
        <w:ind w:left="0"/>
        <w:jc w:val="both"/>
        <w:rPr>
          <w:rFonts w:ascii="Times New Roman" w:hAnsi="Times New Roman" w:cs="Times New Roman"/>
          <w:sz w:val="28"/>
          <w:szCs w:val="28"/>
          <w:lang w:val="de-DE"/>
        </w:rPr>
      </w:pPr>
    </w:p>
    <w:p w:rsidR="007D6452" w:rsidRPr="00581F0E" w:rsidRDefault="00AB3880" w:rsidP="009335A0">
      <w:pPr>
        <w:pStyle w:val="Paragrafoelenco"/>
        <w:numPr>
          <w:ilvl w:val="0"/>
          <w:numId w:val="16"/>
        </w:numPr>
        <w:jc w:val="both"/>
        <w:rPr>
          <w:rFonts w:ascii="Times New Roman" w:hAnsi="Times New Roman" w:cs="Times New Roman"/>
          <w:sz w:val="28"/>
          <w:szCs w:val="28"/>
          <w:lang w:val="de-DE"/>
        </w:rPr>
      </w:pPr>
      <w:r w:rsidRPr="00581F0E">
        <w:rPr>
          <w:rFonts w:ascii="Times New Roman" w:hAnsi="Times New Roman" w:cs="Times New Roman"/>
          <w:sz w:val="28"/>
          <w:szCs w:val="28"/>
          <w:lang w:val="de-DE"/>
        </w:rPr>
        <w:t>Im Falle einer Korrekturmeldung</w:t>
      </w:r>
      <w:r w:rsidR="007D6452" w:rsidRPr="00581F0E">
        <w:rPr>
          <w:rFonts w:ascii="Times New Roman" w:hAnsi="Times New Roman" w:cs="Times New Roman"/>
          <w:sz w:val="28"/>
          <w:szCs w:val="28"/>
          <w:lang w:val="de-DE"/>
        </w:rPr>
        <w:t xml:space="preserve"> (</w:t>
      </w:r>
      <w:r w:rsidR="007137B0">
        <w:rPr>
          <w:rFonts w:ascii="Times New Roman" w:hAnsi="Times New Roman" w:cs="Times New Roman"/>
          <w:sz w:val="28"/>
          <w:szCs w:val="28"/>
          <w:lang w:val="de-DE"/>
        </w:rPr>
        <w:t>“</w:t>
      </w:r>
      <w:r w:rsidR="007D6452" w:rsidRPr="00581F0E">
        <w:rPr>
          <w:rFonts w:ascii="Times New Roman" w:hAnsi="Times New Roman" w:cs="Times New Roman"/>
          <w:sz w:val="28"/>
          <w:szCs w:val="28"/>
          <w:lang w:val="de-DE"/>
        </w:rPr>
        <w:t xml:space="preserve">reinvio“) muss die Meldung berichtigt und neu übermittelt werden. </w:t>
      </w:r>
      <w:r w:rsidR="007D6452" w:rsidRPr="00581F0E">
        <w:rPr>
          <w:rFonts w:ascii="Times New Roman" w:hAnsi="Times New Roman" w:cs="Times New Roman"/>
          <w:sz w:val="28"/>
          <w:szCs w:val="28"/>
          <w:u w:val="single"/>
          <w:lang w:val="de-DE"/>
        </w:rPr>
        <w:t xml:space="preserve">Die bereits bei der ersten Meldung beigelegten Dateien </w:t>
      </w:r>
      <w:r w:rsidRPr="00581F0E">
        <w:rPr>
          <w:rFonts w:ascii="Times New Roman" w:hAnsi="Times New Roman" w:cs="Times New Roman"/>
          <w:sz w:val="28"/>
          <w:szCs w:val="28"/>
          <w:u w:val="single"/>
          <w:lang w:val="de-DE"/>
        </w:rPr>
        <w:t>sollen</w:t>
      </w:r>
      <w:r w:rsidR="007D6452" w:rsidRPr="00581F0E">
        <w:rPr>
          <w:rFonts w:ascii="Times New Roman" w:hAnsi="Times New Roman" w:cs="Times New Roman"/>
          <w:sz w:val="28"/>
          <w:szCs w:val="28"/>
          <w:u w:val="single"/>
          <w:lang w:val="de-DE"/>
        </w:rPr>
        <w:t xml:space="preserve"> nicht nochmals übermittelt werden</w:t>
      </w:r>
      <w:r w:rsidR="00945D95">
        <w:rPr>
          <w:rFonts w:ascii="Times New Roman" w:hAnsi="Times New Roman" w:cs="Times New Roman"/>
          <w:sz w:val="28"/>
          <w:szCs w:val="28"/>
          <w:lang w:val="de-DE"/>
        </w:rPr>
        <w:t xml:space="preserve">, auch nicht die Vollmacht </w:t>
      </w:r>
      <w:r w:rsidR="00945D95" w:rsidRPr="00945D95">
        <w:rPr>
          <w:rFonts w:ascii="Times New Roman" w:hAnsi="Times New Roman" w:cs="Times New Roman"/>
          <w:b/>
          <w:sz w:val="28"/>
          <w:szCs w:val="28"/>
          <w:lang w:val="de-DE"/>
        </w:rPr>
        <w:t>(1)</w:t>
      </w:r>
      <w:r w:rsidR="00945D95">
        <w:rPr>
          <w:rFonts w:ascii="Times New Roman" w:hAnsi="Times New Roman" w:cs="Times New Roman"/>
          <w:sz w:val="28"/>
          <w:szCs w:val="28"/>
          <w:lang w:val="de-DE"/>
        </w:rPr>
        <w:t>.</w:t>
      </w:r>
    </w:p>
    <w:p w:rsidR="007D6452" w:rsidRPr="00581F0E" w:rsidRDefault="007D6452" w:rsidP="009335A0">
      <w:pPr>
        <w:pStyle w:val="Paragrafoelenco"/>
        <w:ind w:left="1425"/>
        <w:jc w:val="both"/>
        <w:rPr>
          <w:rFonts w:ascii="Times New Roman" w:hAnsi="Times New Roman" w:cs="Times New Roman"/>
          <w:sz w:val="28"/>
          <w:szCs w:val="28"/>
          <w:lang w:val="de-DE"/>
        </w:rPr>
      </w:pPr>
    </w:p>
    <w:p w:rsidR="007D6452" w:rsidRPr="00581F0E" w:rsidRDefault="007D6452" w:rsidP="009335A0">
      <w:pPr>
        <w:pStyle w:val="Paragrafoelenco"/>
        <w:numPr>
          <w:ilvl w:val="0"/>
          <w:numId w:val="16"/>
        </w:numPr>
        <w:contextualSpacing w:val="0"/>
        <w:jc w:val="both"/>
        <w:rPr>
          <w:rFonts w:ascii="Times New Roman" w:hAnsi="Times New Roman" w:cs="Times New Roman"/>
          <w:b/>
          <w:bCs/>
          <w:sz w:val="28"/>
          <w:szCs w:val="28"/>
          <w:lang w:val="de-DE"/>
        </w:rPr>
      </w:pPr>
      <w:r w:rsidRPr="00581F0E">
        <w:rPr>
          <w:rFonts w:ascii="Times New Roman" w:hAnsi="Times New Roman" w:cs="Times New Roman"/>
          <w:sz w:val="28"/>
          <w:szCs w:val="28"/>
          <w:lang w:val="de-DE"/>
        </w:rPr>
        <w:t xml:space="preserve">Wenn nur verlangt wird, zusätzliche Dokumentation beizulegen, </w:t>
      </w:r>
      <w:r w:rsidR="00AB3880" w:rsidRPr="00581F0E">
        <w:rPr>
          <w:rFonts w:ascii="Times New Roman" w:hAnsi="Times New Roman" w:cs="Times New Roman"/>
          <w:sz w:val="28"/>
          <w:szCs w:val="28"/>
          <w:lang w:val="de-DE"/>
        </w:rPr>
        <w:t>ist keine neue Übermittlung der Meldung  (</w:t>
      </w:r>
      <w:r w:rsidR="007137B0">
        <w:rPr>
          <w:rFonts w:ascii="Times New Roman" w:hAnsi="Times New Roman" w:cs="Times New Roman"/>
          <w:sz w:val="28"/>
          <w:szCs w:val="28"/>
          <w:lang w:val="de-DE"/>
        </w:rPr>
        <w:t>“</w:t>
      </w:r>
      <w:r w:rsidR="00AB3880" w:rsidRPr="00581F0E">
        <w:rPr>
          <w:rFonts w:ascii="Times New Roman" w:hAnsi="Times New Roman" w:cs="Times New Roman"/>
          <w:sz w:val="28"/>
          <w:szCs w:val="28"/>
          <w:lang w:val="de-DE"/>
        </w:rPr>
        <w:t>r</w:t>
      </w:r>
      <w:r w:rsidRPr="00581F0E">
        <w:rPr>
          <w:rFonts w:ascii="Times New Roman" w:hAnsi="Times New Roman" w:cs="Times New Roman"/>
          <w:sz w:val="28"/>
          <w:szCs w:val="28"/>
          <w:lang w:val="de-DE"/>
        </w:rPr>
        <w:t>einvio“</w:t>
      </w:r>
      <w:r w:rsidR="00AB3880" w:rsidRPr="00581F0E">
        <w:rPr>
          <w:rFonts w:ascii="Times New Roman" w:hAnsi="Times New Roman" w:cs="Times New Roman"/>
          <w:sz w:val="28"/>
          <w:szCs w:val="28"/>
          <w:lang w:val="de-DE"/>
        </w:rPr>
        <w:t xml:space="preserve">) </w:t>
      </w:r>
      <w:r w:rsidRPr="00581F0E">
        <w:rPr>
          <w:rFonts w:ascii="Times New Roman" w:hAnsi="Times New Roman" w:cs="Times New Roman"/>
          <w:sz w:val="28"/>
          <w:szCs w:val="28"/>
          <w:lang w:val="de-DE"/>
        </w:rPr>
        <w:t xml:space="preserve">durchzuführen. Es ist möglich in </w:t>
      </w:r>
      <w:r w:rsidR="007137B0">
        <w:rPr>
          <w:rFonts w:ascii="Times New Roman" w:hAnsi="Times New Roman" w:cs="Times New Roman"/>
          <w:b/>
          <w:bCs/>
          <w:sz w:val="28"/>
          <w:szCs w:val="28"/>
          <w:lang w:val="de-DE"/>
        </w:rPr>
        <w:t>“</w:t>
      </w:r>
      <w:r w:rsidRPr="00581F0E">
        <w:rPr>
          <w:rFonts w:ascii="Times New Roman" w:hAnsi="Times New Roman" w:cs="Times New Roman"/>
          <w:b/>
          <w:bCs/>
          <w:sz w:val="28"/>
          <w:szCs w:val="28"/>
          <w:lang w:val="de-DE"/>
        </w:rPr>
        <w:t xml:space="preserve">Telemaco – Pratiche Telematiche – Istruttoria“ </w:t>
      </w:r>
      <w:r w:rsidRPr="00581F0E">
        <w:rPr>
          <w:rFonts w:ascii="Times New Roman" w:hAnsi="Times New Roman" w:cs="Times New Roman"/>
          <w:sz w:val="28"/>
          <w:szCs w:val="28"/>
          <w:lang w:val="de-DE"/>
        </w:rPr>
        <w:t xml:space="preserve">die entsprechenden Anlagen beizufügen. In diesem Fall muss nach Abschluss der Operation &lt;chiudi correzione&gt; geklickt werden, </w:t>
      </w:r>
      <w:r w:rsidR="008D5E5C" w:rsidRPr="00581F0E">
        <w:rPr>
          <w:rFonts w:ascii="Times New Roman" w:hAnsi="Times New Roman" w:cs="Times New Roman"/>
          <w:sz w:val="28"/>
          <w:szCs w:val="28"/>
          <w:lang w:val="de-DE"/>
        </w:rPr>
        <w:t>um dem</w:t>
      </w:r>
      <w:r w:rsidRPr="00581F0E">
        <w:rPr>
          <w:rFonts w:ascii="Times New Roman" w:hAnsi="Times New Roman" w:cs="Times New Roman"/>
          <w:sz w:val="28"/>
          <w:szCs w:val="28"/>
          <w:lang w:val="de-DE"/>
        </w:rPr>
        <w:t xml:space="preserve"> Sachbearbeiter der Handelskammer </w:t>
      </w:r>
      <w:r w:rsidR="008D5E5C" w:rsidRPr="00581F0E">
        <w:rPr>
          <w:rFonts w:ascii="Times New Roman" w:hAnsi="Times New Roman" w:cs="Times New Roman"/>
          <w:sz w:val="28"/>
          <w:szCs w:val="28"/>
          <w:lang w:val="de-DE"/>
        </w:rPr>
        <w:t>mitzuteilen</w:t>
      </w:r>
      <w:r w:rsidRPr="00581F0E">
        <w:rPr>
          <w:rFonts w:ascii="Times New Roman" w:hAnsi="Times New Roman" w:cs="Times New Roman"/>
          <w:sz w:val="28"/>
          <w:szCs w:val="28"/>
          <w:lang w:val="de-DE"/>
        </w:rPr>
        <w:t xml:space="preserve">, dass der Akt vervollständigt wurde. </w:t>
      </w:r>
    </w:p>
    <w:p w:rsidR="007D6452" w:rsidRPr="00581F0E" w:rsidRDefault="00D93032" w:rsidP="009335A0">
      <w:pPr>
        <w:pStyle w:val="Paragrafoelenco"/>
        <w:ind w:left="0"/>
        <w:jc w:val="both"/>
        <w:rPr>
          <w:rFonts w:ascii="Times New Roman" w:hAnsi="Times New Roman" w:cs="Times New Roman"/>
          <w:sz w:val="28"/>
          <w:szCs w:val="28"/>
          <w:lang w:val="de-DE"/>
        </w:rPr>
      </w:pPr>
      <w:r>
        <w:rPr>
          <w:rFonts w:ascii="Times New Roman" w:hAnsi="Times New Roman" w:cs="Times New Roman"/>
          <w:noProof/>
          <w:sz w:val="28"/>
          <w:szCs w:val="28"/>
          <w:lang w:eastAsia="it-IT"/>
        </w:rPr>
        <w:drawing>
          <wp:inline distT="0" distB="0" distL="0" distR="0">
            <wp:extent cx="5667375" cy="3219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67375" cy="3219450"/>
                    </a:xfrm>
                    <a:prstGeom prst="rect">
                      <a:avLst/>
                    </a:prstGeom>
                    <a:noFill/>
                    <a:ln>
                      <a:noFill/>
                    </a:ln>
                  </pic:spPr>
                </pic:pic>
              </a:graphicData>
            </a:graphic>
          </wp:inline>
        </w:drawing>
      </w:r>
    </w:p>
    <w:p w:rsidR="00C1309F" w:rsidRPr="00D7400A" w:rsidRDefault="00D7400A" w:rsidP="009335A0">
      <w:pPr>
        <w:pStyle w:val="Titolo1"/>
        <w:spacing w:line="276" w:lineRule="auto"/>
        <w:rPr>
          <w:rStyle w:val="TitoloCarattere"/>
          <w:rFonts w:ascii="Times New Roman" w:hAnsi="Times New Roman" w:cs="Times New Roman"/>
          <w:color w:val="auto"/>
          <w:sz w:val="28"/>
          <w:szCs w:val="28"/>
        </w:rPr>
      </w:pPr>
      <w:bookmarkStart w:id="10" w:name="_Toc448497773"/>
      <w:r>
        <w:rPr>
          <w:rStyle w:val="TitoloCarattere"/>
          <w:rFonts w:ascii="Times New Roman" w:hAnsi="Times New Roman" w:cs="Times New Roman"/>
          <w:color w:val="auto"/>
          <w:sz w:val="28"/>
          <w:szCs w:val="28"/>
        </w:rPr>
        <w:t xml:space="preserve">10. </w:t>
      </w:r>
      <w:r w:rsidR="00006231" w:rsidRPr="00D7400A">
        <w:rPr>
          <w:rStyle w:val="TitoloCarattere"/>
          <w:rFonts w:ascii="Times New Roman" w:hAnsi="Times New Roman" w:cs="Times New Roman"/>
          <w:color w:val="auto"/>
          <w:sz w:val="28"/>
          <w:szCs w:val="28"/>
        </w:rPr>
        <w:t>H</w:t>
      </w:r>
      <w:r>
        <w:rPr>
          <w:rStyle w:val="TitoloCarattere"/>
          <w:rFonts w:ascii="Times New Roman" w:hAnsi="Times New Roman" w:cs="Times New Roman"/>
          <w:color w:val="auto"/>
          <w:sz w:val="28"/>
          <w:szCs w:val="28"/>
        </w:rPr>
        <w:t>ÄUFIGE</w:t>
      </w:r>
      <w:r w:rsidR="00006231" w:rsidRPr="00D7400A">
        <w:rPr>
          <w:rStyle w:val="TitoloCarattere"/>
          <w:rFonts w:ascii="Times New Roman" w:hAnsi="Times New Roman" w:cs="Times New Roman"/>
          <w:color w:val="auto"/>
          <w:sz w:val="28"/>
          <w:szCs w:val="28"/>
        </w:rPr>
        <w:t xml:space="preserve"> F</w:t>
      </w:r>
      <w:r>
        <w:rPr>
          <w:rStyle w:val="TitoloCarattere"/>
          <w:rFonts w:ascii="Times New Roman" w:hAnsi="Times New Roman" w:cs="Times New Roman"/>
          <w:color w:val="auto"/>
          <w:sz w:val="28"/>
          <w:szCs w:val="28"/>
        </w:rPr>
        <w:t>EHLER</w:t>
      </w:r>
      <w:bookmarkEnd w:id="10"/>
      <w:r w:rsidR="00006231" w:rsidRPr="00D7400A">
        <w:rPr>
          <w:rStyle w:val="TitoloCarattere"/>
          <w:rFonts w:ascii="Times New Roman" w:hAnsi="Times New Roman" w:cs="Times New Roman"/>
          <w:color w:val="auto"/>
          <w:sz w:val="28"/>
          <w:szCs w:val="28"/>
        </w:rPr>
        <w:t xml:space="preserve"> </w:t>
      </w:r>
    </w:p>
    <w:p w:rsidR="00D7400A" w:rsidRDefault="00D7400A" w:rsidP="009335A0">
      <w:pPr>
        <w:spacing w:line="276" w:lineRule="auto"/>
        <w:jc w:val="both"/>
        <w:rPr>
          <w:sz w:val="28"/>
          <w:szCs w:val="28"/>
        </w:rPr>
      </w:pPr>
    </w:p>
    <w:p w:rsidR="00006231" w:rsidRPr="00581F0E" w:rsidRDefault="00006231" w:rsidP="009335A0">
      <w:pPr>
        <w:spacing w:line="276" w:lineRule="auto"/>
        <w:jc w:val="both"/>
        <w:rPr>
          <w:sz w:val="28"/>
          <w:szCs w:val="28"/>
        </w:rPr>
      </w:pPr>
      <w:r w:rsidRPr="00581F0E">
        <w:rPr>
          <w:sz w:val="28"/>
          <w:szCs w:val="28"/>
        </w:rPr>
        <w:t>- die Hinterlegung wird in der Eigenschaft als (qualità di): DELEGATO übermittelt (vormals</w:t>
      </w:r>
      <w:r w:rsidR="00AB3880" w:rsidRPr="00581F0E">
        <w:rPr>
          <w:sz w:val="28"/>
          <w:szCs w:val="28"/>
        </w:rPr>
        <w:t xml:space="preserve"> intermediario con procura), </w:t>
      </w:r>
      <w:r w:rsidR="00D32947" w:rsidRPr="00581F0E">
        <w:rPr>
          <w:sz w:val="28"/>
          <w:szCs w:val="28"/>
        </w:rPr>
        <w:t xml:space="preserve">und fälschlich wird </w:t>
      </w:r>
      <w:r w:rsidR="00AB3880" w:rsidRPr="00581F0E">
        <w:rPr>
          <w:sz w:val="28"/>
          <w:szCs w:val="28"/>
        </w:rPr>
        <w:t>im</w:t>
      </w:r>
      <w:r w:rsidRPr="00581F0E">
        <w:rPr>
          <w:sz w:val="28"/>
          <w:szCs w:val="28"/>
        </w:rPr>
        <w:t xml:space="preserve"> </w:t>
      </w:r>
      <w:r w:rsidR="00D32947" w:rsidRPr="00581F0E">
        <w:rPr>
          <w:sz w:val="28"/>
          <w:szCs w:val="28"/>
        </w:rPr>
        <w:t xml:space="preserve">Feld NOTE </w:t>
      </w:r>
      <w:r w:rsidRPr="00581F0E">
        <w:rPr>
          <w:sz w:val="28"/>
          <w:szCs w:val="28"/>
        </w:rPr>
        <w:t>die Erklärung bezüglich der Übermittlung als beauftragter Freiberufler (prof</w:t>
      </w:r>
      <w:r w:rsidR="00D32947" w:rsidRPr="00581F0E">
        <w:rPr>
          <w:sz w:val="28"/>
          <w:szCs w:val="28"/>
        </w:rPr>
        <w:t>essionista incaricato) angegeben</w:t>
      </w:r>
      <w:r w:rsidRPr="00581F0E">
        <w:rPr>
          <w:sz w:val="28"/>
          <w:szCs w:val="28"/>
        </w:rPr>
        <w:t xml:space="preserve">. </w:t>
      </w:r>
    </w:p>
    <w:p w:rsidR="008D5E5C" w:rsidRPr="00581F0E" w:rsidRDefault="008D5E5C" w:rsidP="009335A0">
      <w:pPr>
        <w:spacing w:line="276" w:lineRule="auto"/>
        <w:jc w:val="both"/>
        <w:rPr>
          <w:sz w:val="28"/>
          <w:szCs w:val="28"/>
        </w:rPr>
      </w:pPr>
    </w:p>
    <w:p w:rsidR="00006231" w:rsidRPr="00581F0E" w:rsidRDefault="00006231" w:rsidP="009335A0">
      <w:pPr>
        <w:spacing w:line="276" w:lineRule="auto"/>
        <w:jc w:val="both"/>
        <w:rPr>
          <w:sz w:val="28"/>
          <w:szCs w:val="28"/>
        </w:rPr>
      </w:pPr>
      <w:r w:rsidRPr="00581F0E">
        <w:rPr>
          <w:sz w:val="28"/>
          <w:szCs w:val="28"/>
        </w:rPr>
        <w:t>- die Hinterlegung wird in der Eigenschaft als beauftragter Freiberufler (professionista incaricato) verschickt und i</w:t>
      </w:r>
      <w:r w:rsidR="00D32947" w:rsidRPr="00581F0E">
        <w:rPr>
          <w:sz w:val="28"/>
          <w:szCs w:val="28"/>
        </w:rPr>
        <w:t xml:space="preserve">m </w:t>
      </w:r>
      <w:r w:rsidRPr="00581F0E">
        <w:rPr>
          <w:sz w:val="28"/>
          <w:szCs w:val="28"/>
        </w:rPr>
        <w:t xml:space="preserve">Feld NOTE </w:t>
      </w:r>
      <w:r w:rsidRPr="00581F0E">
        <w:rPr>
          <w:b/>
          <w:sz w:val="28"/>
          <w:szCs w:val="28"/>
        </w:rPr>
        <w:t>fehlt</w:t>
      </w:r>
      <w:r w:rsidRPr="00581F0E">
        <w:rPr>
          <w:sz w:val="28"/>
          <w:szCs w:val="28"/>
        </w:rPr>
        <w:t xml:space="preserve"> die entsprechende Erklärung. </w:t>
      </w:r>
    </w:p>
    <w:p w:rsidR="008D5E5C" w:rsidRPr="00581F0E" w:rsidRDefault="008D5E5C" w:rsidP="009335A0">
      <w:pPr>
        <w:spacing w:line="276" w:lineRule="auto"/>
        <w:jc w:val="both"/>
        <w:rPr>
          <w:sz w:val="28"/>
          <w:szCs w:val="28"/>
        </w:rPr>
      </w:pPr>
    </w:p>
    <w:p w:rsidR="00B91DDD" w:rsidRPr="00581F0E" w:rsidRDefault="00641A43" w:rsidP="009335A0">
      <w:pPr>
        <w:autoSpaceDE w:val="0"/>
        <w:autoSpaceDN w:val="0"/>
        <w:spacing w:line="276" w:lineRule="auto"/>
        <w:jc w:val="both"/>
        <w:rPr>
          <w:sz w:val="28"/>
          <w:szCs w:val="28"/>
        </w:rPr>
      </w:pPr>
      <w:r w:rsidRPr="00581F0E">
        <w:rPr>
          <w:sz w:val="28"/>
          <w:szCs w:val="28"/>
        </w:rPr>
        <w:t>- Für die  Personen welche in der Versammlung anwesend sind und ernannt bzw. bestätigt werden</w:t>
      </w:r>
      <w:r w:rsidR="00D32947" w:rsidRPr="00581F0E">
        <w:rPr>
          <w:sz w:val="28"/>
          <w:szCs w:val="28"/>
        </w:rPr>
        <w:t>, wird die</w:t>
      </w:r>
      <w:r w:rsidRPr="00581F0E">
        <w:rPr>
          <w:sz w:val="28"/>
          <w:szCs w:val="28"/>
        </w:rPr>
        <w:t xml:space="preserve"> </w:t>
      </w:r>
      <w:r w:rsidR="00D32947" w:rsidRPr="00581F0E">
        <w:rPr>
          <w:sz w:val="28"/>
          <w:szCs w:val="28"/>
        </w:rPr>
        <w:t>Sondervollmacht</w:t>
      </w:r>
      <w:r w:rsidRPr="00581F0E">
        <w:rPr>
          <w:sz w:val="28"/>
          <w:szCs w:val="28"/>
        </w:rPr>
        <w:t xml:space="preserve"> und ein Ausweis beigelegt obwohl dies NICHT notwendig ist. </w:t>
      </w:r>
    </w:p>
    <w:p w:rsidR="008D5E5C" w:rsidRPr="00581F0E" w:rsidRDefault="008D5E5C" w:rsidP="009335A0">
      <w:pPr>
        <w:autoSpaceDE w:val="0"/>
        <w:autoSpaceDN w:val="0"/>
        <w:spacing w:line="276" w:lineRule="auto"/>
        <w:jc w:val="both"/>
        <w:rPr>
          <w:sz w:val="28"/>
          <w:szCs w:val="28"/>
        </w:rPr>
      </w:pPr>
    </w:p>
    <w:p w:rsidR="00641A43" w:rsidRPr="00581F0E" w:rsidRDefault="00B91DDD" w:rsidP="009335A0">
      <w:pPr>
        <w:autoSpaceDE w:val="0"/>
        <w:autoSpaceDN w:val="0"/>
        <w:spacing w:line="276" w:lineRule="auto"/>
        <w:jc w:val="both"/>
        <w:rPr>
          <w:sz w:val="28"/>
          <w:szCs w:val="28"/>
        </w:rPr>
      </w:pPr>
      <w:r w:rsidRPr="00581F0E">
        <w:rPr>
          <w:sz w:val="28"/>
          <w:szCs w:val="28"/>
        </w:rPr>
        <w:t xml:space="preserve">- </w:t>
      </w:r>
      <w:r w:rsidR="00641A43" w:rsidRPr="00581F0E">
        <w:rPr>
          <w:sz w:val="28"/>
          <w:szCs w:val="28"/>
        </w:rPr>
        <w:t xml:space="preserve">In der </w:t>
      </w:r>
      <w:r w:rsidR="008D5E5C" w:rsidRPr="00581F0E">
        <w:rPr>
          <w:sz w:val="28"/>
          <w:szCs w:val="28"/>
        </w:rPr>
        <w:t>Korrektur</w:t>
      </w:r>
      <w:r w:rsidR="00D32947" w:rsidRPr="00581F0E">
        <w:rPr>
          <w:sz w:val="28"/>
          <w:szCs w:val="28"/>
        </w:rPr>
        <w:t>meldung</w:t>
      </w:r>
      <w:r w:rsidR="00641A43" w:rsidRPr="00581F0E">
        <w:rPr>
          <w:sz w:val="28"/>
          <w:szCs w:val="28"/>
        </w:rPr>
        <w:t xml:space="preserve"> sind </w:t>
      </w:r>
      <w:r w:rsidR="008D5E5C" w:rsidRPr="00581F0E">
        <w:rPr>
          <w:sz w:val="28"/>
          <w:szCs w:val="28"/>
        </w:rPr>
        <w:t xml:space="preserve">wieder </w:t>
      </w:r>
      <w:r w:rsidR="00641A43" w:rsidRPr="00581F0E">
        <w:rPr>
          <w:sz w:val="28"/>
          <w:szCs w:val="28"/>
        </w:rPr>
        <w:t>sämtliche Anlagen der ersten Meldung beigelegt</w:t>
      </w:r>
      <w:r w:rsidR="008D5E5C" w:rsidRPr="00581F0E">
        <w:rPr>
          <w:sz w:val="28"/>
          <w:szCs w:val="28"/>
        </w:rPr>
        <w:t>. D</w:t>
      </w:r>
      <w:r w:rsidR="00641A43" w:rsidRPr="00581F0E">
        <w:rPr>
          <w:sz w:val="28"/>
          <w:szCs w:val="28"/>
        </w:rPr>
        <w:t>ie</w:t>
      </w:r>
      <w:r w:rsidR="008D5E5C" w:rsidRPr="00581F0E">
        <w:rPr>
          <w:sz w:val="28"/>
          <w:szCs w:val="28"/>
        </w:rPr>
        <w:t>se sind</w:t>
      </w:r>
      <w:r w:rsidR="00641A43" w:rsidRPr="00581F0E">
        <w:rPr>
          <w:sz w:val="28"/>
          <w:szCs w:val="28"/>
        </w:rPr>
        <w:t xml:space="preserve"> aber NICHT </w:t>
      </w:r>
      <w:r w:rsidR="008D5E5C" w:rsidRPr="00581F0E">
        <w:rPr>
          <w:sz w:val="28"/>
          <w:szCs w:val="28"/>
        </w:rPr>
        <w:t xml:space="preserve">mehr </w:t>
      </w:r>
      <w:r w:rsidR="00641A43" w:rsidRPr="00581F0E">
        <w:rPr>
          <w:sz w:val="28"/>
          <w:szCs w:val="28"/>
        </w:rPr>
        <w:t>bei</w:t>
      </w:r>
      <w:r w:rsidR="008D5E5C" w:rsidRPr="00581F0E">
        <w:rPr>
          <w:sz w:val="28"/>
          <w:szCs w:val="28"/>
        </w:rPr>
        <w:t>zulegen</w:t>
      </w:r>
      <w:r w:rsidR="00641A43" w:rsidRPr="00581F0E">
        <w:rPr>
          <w:sz w:val="28"/>
          <w:szCs w:val="28"/>
        </w:rPr>
        <w:t>, wenn dies nicht ausdrücklich verlangt wird.</w:t>
      </w:r>
    </w:p>
    <w:p w:rsidR="008D5E5C" w:rsidRPr="00581F0E" w:rsidRDefault="008D5E5C" w:rsidP="009335A0">
      <w:pPr>
        <w:autoSpaceDE w:val="0"/>
        <w:autoSpaceDN w:val="0"/>
        <w:spacing w:line="276" w:lineRule="auto"/>
        <w:jc w:val="both"/>
        <w:rPr>
          <w:sz w:val="28"/>
          <w:szCs w:val="28"/>
        </w:rPr>
      </w:pPr>
    </w:p>
    <w:p w:rsidR="00006231" w:rsidRPr="00581F0E" w:rsidRDefault="00B91DDD" w:rsidP="009335A0">
      <w:pPr>
        <w:autoSpaceDE w:val="0"/>
        <w:autoSpaceDN w:val="0"/>
        <w:spacing w:line="276" w:lineRule="auto"/>
        <w:jc w:val="both"/>
        <w:rPr>
          <w:sz w:val="28"/>
          <w:szCs w:val="28"/>
        </w:rPr>
      </w:pPr>
      <w:r w:rsidRPr="00581F0E">
        <w:rPr>
          <w:sz w:val="28"/>
          <w:szCs w:val="28"/>
        </w:rPr>
        <w:t xml:space="preserve">- </w:t>
      </w:r>
      <w:r w:rsidR="00945D95" w:rsidRPr="00945D95">
        <w:rPr>
          <w:b/>
          <w:sz w:val="28"/>
          <w:szCs w:val="28"/>
        </w:rPr>
        <w:t>(1)</w:t>
      </w:r>
      <w:r w:rsidR="00945D95">
        <w:rPr>
          <w:b/>
          <w:sz w:val="28"/>
          <w:szCs w:val="28"/>
        </w:rPr>
        <w:t xml:space="preserve"> </w:t>
      </w:r>
      <w:r w:rsidR="00641A43" w:rsidRPr="00581F0E">
        <w:rPr>
          <w:sz w:val="28"/>
          <w:szCs w:val="28"/>
        </w:rPr>
        <w:t xml:space="preserve">In der </w:t>
      </w:r>
      <w:r w:rsidR="008D5E5C" w:rsidRPr="00581F0E">
        <w:rPr>
          <w:sz w:val="28"/>
          <w:szCs w:val="28"/>
        </w:rPr>
        <w:t>Korrekturü</w:t>
      </w:r>
      <w:r w:rsidR="00641A43" w:rsidRPr="00581F0E">
        <w:rPr>
          <w:sz w:val="28"/>
          <w:szCs w:val="28"/>
        </w:rPr>
        <w:t xml:space="preserve">bermittlung </w:t>
      </w:r>
      <w:r w:rsidR="008D5E5C" w:rsidRPr="00581F0E">
        <w:rPr>
          <w:sz w:val="28"/>
          <w:szCs w:val="28"/>
        </w:rPr>
        <w:t>wird</w:t>
      </w:r>
      <w:r w:rsidR="00641A43" w:rsidRPr="00581F0E">
        <w:rPr>
          <w:sz w:val="28"/>
          <w:szCs w:val="28"/>
        </w:rPr>
        <w:t xml:space="preserve"> ein</w:t>
      </w:r>
      <w:r w:rsidR="00D32947" w:rsidRPr="00581F0E">
        <w:rPr>
          <w:sz w:val="28"/>
          <w:szCs w:val="28"/>
        </w:rPr>
        <w:t>e</w:t>
      </w:r>
      <w:r w:rsidR="00641A43" w:rsidRPr="00581F0E">
        <w:rPr>
          <w:sz w:val="28"/>
          <w:szCs w:val="28"/>
        </w:rPr>
        <w:t xml:space="preserve"> </w:t>
      </w:r>
      <w:r w:rsidR="00D32947" w:rsidRPr="00581F0E">
        <w:rPr>
          <w:sz w:val="28"/>
          <w:szCs w:val="28"/>
        </w:rPr>
        <w:t>Sondervollmacht</w:t>
      </w:r>
      <w:r w:rsidR="00641A43" w:rsidRPr="00581F0E">
        <w:rPr>
          <w:sz w:val="28"/>
          <w:szCs w:val="28"/>
        </w:rPr>
        <w:t xml:space="preserve"> mit korr</w:t>
      </w:r>
      <w:r w:rsidR="008D5E5C" w:rsidRPr="00581F0E">
        <w:rPr>
          <w:sz w:val="28"/>
          <w:szCs w:val="28"/>
        </w:rPr>
        <w:t>igierter Meldungsnummer (</w:t>
      </w:r>
      <w:r w:rsidR="00641A43" w:rsidRPr="00581F0E">
        <w:rPr>
          <w:sz w:val="28"/>
          <w:szCs w:val="28"/>
        </w:rPr>
        <w:t>numero pratica</w:t>
      </w:r>
      <w:r w:rsidR="008D5E5C" w:rsidRPr="00581F0E">
        <w:rPr>
          <w:sz w:val="28"/>
          <w:szCs w:val="28"/>
        </w:rPr>
        <w:t>)</w:t>
      </w:r>
      <w:r w:rsidR="00641A43" w:rsidRPr="00581F0E">
        <w:rPr>
          <w:sz w:val="28"/>
          <w:szCs w:val="28"/>
        </w:rPr>
        <w:t>  beigelegt – dies ist NICHT notwendig wenn d</w:t>
      </w:r>
      <w:r w:rsidR="00D32947" w:rsidRPr="00581F0E">
        <w:rPr>
          <w:sz w:val="28"/>
          <w:szCs w:val="28"/>
        </w:rPr>
        <w:t>i</w:t>
      </w:r>
      <w:r w:rsidR="00641A43" w:rsidRPr="00581F0E">
        <w:rPr>
          <w:sz w:val="28"/>
          <w:szCs w:val="28"/>
        </w:rPr>
        <w:t xml:space="preserve">e </w:t>
      </w:r>
      <w:r w:rsidR="00D32947" w:rsidRPr="00581F0E">
        <w:rPr>
          <w:sz w:val="28"/>
          <w:szCs w:val="28"/>
        </w:rPr>
        <w:t>Sondervollmacht</w:t>
      </w:r>
      <w:r w:rsidR="00641A43" w:rsidRPr="00581F0E">
        <w:rPr>
          <w:sz w:val="28"/>
          <w:szCs w:val="28"/>
        </w:rPr>
        <w:t xml:space="preserve"> wie laut Anlage A “</w:t>
      </w:r>
      <w:r w:rsidR="008D5E5C" w:rsidRPr="00581F0E">
        <w:rPr>
          <w:sz w:val="28"/>
          <w:szCs w:val="28"/>
          <w:lang w:eastAsia="it-IT"/>
        </w:rPr>
        <w:t>istruzioni per l’iscrizione e il deposito degli atti al registro imprese” verwendet wird (siehe Punkt</w:t>
      </w:r>
      <w:r w:rsidR="00D32947" w:rsidRPr="00581F0E">
        <w:rPr>
          <w:sz w:val="28"/>
          <w:szCs w:val="28"/>
          <w:lang w:eastAsia="it-IT"/>
        </w:rPr>
        <w:t xml:space="preserve"> C</w:t>
      </w:r>
      <w:r w:rsidR="008D5E5C" w:rsidRPr="00581F0E">
        <w:rPr>
          <w:sz w:val="28"/>
          <w:szCs w:val="28"/>
          <w:lang w:eastAsia="it-IT"/>
        </w:rPr>
        <w:t xml:space="preserve"> der Vollmacht)</w:t>
      </w:r>
      <w:r w:rsidRPr="00581F0E">
        <w:rPr>
          <w:sz w:val="28"/>
          <w:szCs w:val="28"/>
        </w:rPr>
        <w:t>.</w:t>
      </w:r>
    </w:p>
    <w:p w:rsidR="00641A43" w:rsidRPr="00581F0E" w:rsidRDefault="00641A43" w:rsidP="009335A0">
      <w:pPr>
        <w:spacing w:line="276" w:lineRule="auto"/>
        <w:jc w:val="both"/>
        <w:rPr>
          <w:sz w:val="28"/>
          <w:szCs w:val="28"/>
        </w:rPr>
      </w:pPr>
    </w:p>
    <w:p w:rsidR="00D93032" w:rsidRDefault="00D93032" w:rsidP="009335A0">
      <w:pPr>
        <w:pStyle w:val="Paragrafoelenco"/>
        <w:ind w:left="0"/>
        <w:jc w:val="both"/>
        <w:rPr>
          <w:rFonts w:ascii="Times New Roman" w:hAnsi="Times New Roman" w:cs="Times New Roman"/>
          <w:sz w:val="28"/>
          <w:szCs w:val="28"/>
          <w:lang w:val="de-DE"/>
        </w:rPr>
      </w:pPr>
    </w:p>
    <w:p w:rsidR="007D6452" w:rsidRPr="00581F0E" w:rsidRDefault="00193403" w:rsidP="009335A0">
      <w:pPr>
        <w:pStyle w:val="Paragrafoelenco"/>
        <w:ind w:left="0"/>
        <w:jc w:val="both"/>
        <w:rPr>
          <w:rFonts w:ascii="Times New Roman" w:hAnsi="Times New Roman" w:cs="Times New Roman"/>
          <w:sz w:val="28"/>
          <w:szCs w:val="28"/>
          <w:lang w:val="de-DE"/>
        </w:rPr>
      </w:pPr>
      <w:r>
        <w:rPr>
          <w:rFonts w:ascii="Times New Roman" w:hAnsi="Times New Roman" w:cs="Times New Roman"/>
          <w:sz w:val="28"/>
          <w:szCs w:val="28"/>
          <w:lang w:val="de-DE"/>
        </w:rPr>
        <w:t>Februar 2020</w:t>
      </w:r>
    </w:p>
    <w:sectPr w:rsidR="007D6452" w:rsidRPr="00581F0E" w:rsidSect="00E51ECA">
      <w:headerReference w:type="default" r:id="rId15"/>
      <w:footerReference w:type="default" r:id="rId16"/>
      <w:pgSz w:w="11907" w:h="16840" w:code="9"/>
      <w:pgMar w:top="680" w:right="1134" w:bottom="539" w:left="993" w:header="0" w:footer="2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0E2" w:rsidRDefault="000C60E2">
      <w:r>
        <w:separator/>
      </w:r>
    </w:p>
  </w:endnote>
  <w:endnote w:type="continuationSeparator" w:id="0">
    <w:p w:rsidR="000C60E2" w:rsidRDefault="000C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gfaRotisSansSerifExtraBold">
    <w:altName w:val="Calibri"/>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7893"/>
      <w:docPartObj>
        <w:docPartGallery w:val="Page Numbers (Bottom of Page)"/>
        <w:docPartUnique/>
      </w:docPartObj>
    </w:sdtPr>
    <w:sdtEndPr/>
    <w:sdtContent>
      <w:p w:rsidR="00683894" w:rsidRDefault="00DC2161">
        <w:pPr>
          <w:pStyle w:val="Pidipagina"/>
          <w:jc w:val="center"/>
        </w:pPr>
        <w:r>
          <w:fldChar w:fldCharType="begin"/>
        </w:r>
        <w:r>
          <w:instrText xml:space="preserve"> PAGE   \* MERGEFORMAT </w:instrText>
        </w:r>
        <w:r>
          <w:fldChar w:fldCharType="separate"/>
        </w:r>
        <w:r w:rsidR="00F31CED">
          <w:rPr>
            <w:noProof/>
          </w:rPr>
          <w:t>8</w:t>
        </w:r>
        <w:r>
          <w:rPr>
            <w:noProof/>
          </w:rPr>
          <w:fldChar w:fldCharType="end"/>
        </w:r>
      </w:p>
    </w:sdtContent>
  </w:sdt>
  <w:p w:rsidR="00683894" w:rsidRDefault="00683894">
    <w:pPr>
      <w:tabs>
        <w:tab w:val="left" w:pos="5103"/>
      </w:tabs>
      <w:ind w:left="1389"/>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0E2" w:rsidRDefault="000C60E2">
      <w:r>
        <w:separator/>
      </w:r>
    </w:p>
  </w:footnote>
  <w:footnote w:type="continuationSeparator" w:id="0">
    <w:p w:rsidR="000C60E2" w:rsidRDefault="000C6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94" w:rsidRDefault="00683894">
    <w:pPr>
      <w:pStyle w:val="Pidipagina"/>
      <w:tabs>
        <w:tab w:val="clear" w:pos="4536"/>
        <w:tab w:val="clear" w:pos="9072"/>
        <w:tab w:val="left" w:pos="1418"/>
      </w:tabs>
    </w:pPr>
  </w:p>
  <w:p w:rsidR="00683894" w:rsidRDefault="00683894">
    <w:pPr>
      <w:pStyle w:val="Intestazione"/>
      <w:tabs>
        <w:tab w:val="clear" w:pos="4536"/>
        <w:tab w:val="clear" w:pos="9072"/>
      </w:tabs>
      <w:ind w:left="1389"/>
      <w:rPr>
        <w:rFonts w:ascii="AgfaRotisSansSerif" w:hAnsi="AgfaRotisSansSerif"/>
        <w:sz w:val="22"/>
        <w:szCs w:val="22"/>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F67"/>
    <w:multiLevelType w:val="hybridMultilevel"/>
    <w:tmpl w:val="C478A448"/>
    <w:lvl w:ilvl="0" w:tplc="20E41DE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BE6710"/>
    <w:multiLevelType w:val="hybridMultilevel"/>
    <w:tmpl w:val="E9C4A352"/>
    <w:lvl w:ilvl="0" w:tplc="30D8413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D3B43E1"/>
    <w:multiLevelType w:val="hybridMultilevel"/>
    <w:tmpl w:val="538C89DC"/>
    <w:lvl w:ilvl="0" w:tplc="04100017">
      <w:start w:val="1"/>
      <w:numFmt w:val="lowerLetter"/>
      <w:lvlText w:val="%1)"/>
      <w:lvlJc w:val="left"/>
      <w:pPr>
        <w:ind w:left="64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0F74156E"/>
    <w:multiLevelType w:val="hybridMultilevel"/>
    <w:tmpl w:val="BABEBE5C"/>
    <w:lvl w:ilvl="0" w:tplc="8958569C">
      <w:start w:val="1"/>
      <w:numFmt w:val="lowerLetter"/>
      <w:lvlText w:val="%1)"/>
      <w:lvlJc w:val="left"/>
      <w:pPr>
        <w:ind w:left="1425" w:hanging="360"/>
      </w:pPr>
      <w:rPr>
        <w:rFonts w:hint="default"/>
        <w:b/>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4" w15:restartNumberingAfterBreak="0">
    <w:nsid w:val="0F78148A"/>
    <w:multiLevelType w:val="hybridMultilevel"/>
    <w:tmpl w:val="387C4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0E0AF9"/>
    <w:multiLevelType w:val="hybridMultilevel"/>
    <w:tmpl w:val="0AC6AAE0"/>
    <w:lvl w:ilvl="0" w:tplc="29CE2998">
      <w:numFmt w:val="bullet"/>
      <w:lvlText w:val="-"/>
      <w:lvlJc w:val="left"/>
      <w:pPr>
        <w:ind w:left="720" w:hanging="360"/>
      </w:pPr>
      <w:rPr>
        <w:rFonts w:ascii="Tahoma" w:eastAsia="Calibri"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1BD39F2"/>
    <w:multiLevelType w:val="hybridMultilevel"/>
    <w:tmpl w:val="F8B851D8"/>
    <w:lvl w:ilvl="0" w:tplc="42B214C4">
      <w:numFmt w:val="bullet"/>
      <w:lvlText w:val="-"/>
      <w:lvlJc w:val="left"/>
      <w:pPr>
        <w:ind w:left="786" w:hanging="360"/>
      </w:pPr>
      <w:rPr>
        <w:rFonts w:ascii="Calibri" w:eastAsia="Calibri"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88967E9"/>
    <w:multiLevelType w:val="hybridMultilevel"/>
    <w:tmpl w:val="1A766064"/>
    <w:lvl w:ilvl="0" w:tplc="34BA531E">
      <w:start w:val="1"/>
      <w:numFmt w:val="lowerLetter"/>
      <w:lvlText w:val="%1)"/>
      <w:lvlJc w:val="left"/>
      <w:pPr>
        <w:ind w:left="177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19772922"/>
    <w:multiLevelType w:val="hybridMultilevel"/>
    <w:tmpl w:val="8C367FC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B041952"/>
    <w:multiLevelType w:val="hybridMultilevel"/>
    <w:tmpl w:val="46209CA0"/>
    <w:lvl w:ilvl="0" w:tplc="6EB0C4D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4166AD"/>
    <w:multiLevelType w:val="hybridMultilevel"/>
    <w:tmpl w:val="8682AFCC"/>
    <w:lvl w:ilvl="0" w:tplc="C3843612">
      <w:start w:val="1"/>
      <w:numFmt w:val="lowerLetter"/>
      <w:lvlText w:val="%1)"/>
      <w:lvlJc w:val="left"/>
      <w:pPr>
        <w:ind w:left="-1344" w:hanging="360"/>
      </w:pPr>
      <w:rPr>
        <w:rFonts w:hint="default"/>
        <w:u w:val="none"/>
      </w:rPr>
    </w:lvl>
    <w:lvl w:ilvl="1" w:tplc="04100019" w:tentative="1">
      <w:start w:val="1"/>
      <w:numFmt w:val="lowerLetter"/>
      <w:lvlText w:val="%2."/>
      <w:lvlJc w:val="left"/>
      <w:pPr>
        <w:ind w:left="-624" w:hanging="360"/>
      </w:pPr>
    </w:lvl>
    <w:lvl w:ilvl="2" w:tplc="0410001B" w:tentative="1">
      <w:start w:val="1"/>
      <w:numFmt w:val="lowerRoman"/>
      <w:lvlText w:val="%3."/>
      <w:lvlJc w:val="right"/>
      <w:pPr>
        <w:ind w:left="96" w:hanging="180"/>
      </w:pPr>
    </w:lvl>
    <w:lvl w:ilvl="3" w:tplc="0410000F" w:tentative="1">
      <w:start w:val="1"/>
      <w:numFmt w:val="decimal"/>
      <w:lvlText w:val="%4."/>
      <w:lvlJc w:val="left"/>
      <w:pPr>
        <w:ind w:left="816" w:hanging="360"/>
      </w:pPr>
    </w:lvl>
    <w:lvl w:ilvl="4" w:tplc="04100019" w:tentative="1">
      <w:start w:val="1"/>
      <w:numFmt w:val="lowerLetter"/>
      <w:lvlText w:val="%5."/>
      <w:lvlJc w:val="left"/>
      <w:pPr>
        <w:ind w:left="1536" w:hanging="360"/>
      </w:pPr>
    </w:lvl>
    <w:lvl w:ilvl="5" w:tplc="0410001B" w:tentative="1">
      <w:start w:val="1"/>
      <w:numFmt w:val="lowerRoman"/>
      <w:lvlText w:val="%6."/>
      <w:lvlJc w:val="right"/>
      <w:pPr>
        <w:ind w:left="2256" w:hanging="180"/>
      </w:pPr>
    </w:lvl>
    <w:lvl w:ilvl="6" w:tplc="0410000F" w:tentative="1">
      <w:start w:val="1"/>
      <w:numFmt w:val="decimal"/>
      <w:lvlText w:val="%7."/>
      <w:lvlJc w:val="left"/>
      <w:pPr>
        <w:ind w:left="2976" w:hanging="360"/>
      </w:pPr>
    </w:lvl>
    <w:lvl w:ilvl="7" w:tplc="04100019" w:tentative="1">
      <w:start w:val="1"/>
      <w:numFmt w:val="lowerLetter"/>
      <w:lvlText w:val="%8."/>
      <w:lvlJc w:val="left"/>
      <w:pPr>
        <w:ind w:left="3696" w:hanging="360"/>
      </w:pPr>
    </w:lvl>
    <w:lvl w:ilvl="8" w:tplc="0410001B" w:tentative="1">
      <w:start w:val="1"/>
      <w:numFmt w:val="lowerRoman"/>
      <w:lvlText w:val="%9."/>
      <w:lvlJc w:val="right"/>
      <w:pPr>
        <w:ind w:left="4416" w:hanging="180"/>
      </w:pPr>
    </w:lvl>
  </w:abstractNum>
  <w:abstractNum w:abstractNumId="11" w15:restartNumberingAfterBreak="0">
    <w:nsid w:val="1FD9028A"/>
    <w:multiLevelType w:val="hybridMultilevel"/>
    <w:tmpl w:val="2A4E5BE8"/>
    <w:lvl w:ilvl="0" w:tplc="5E6485F2">
      <w:start w:val="1"/>
      <w:numFmt w:val="lowerLetter"/>
      <w:lvlText w:val="%1)"/>
      <w:lvlJc w:val="left"/>
      <w:pPr>
        <w:ind w:left="644"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3A3318"/>
    <w:multiLevelType w:val="hybridMultilevel"/>
    <w:tmpl w:val="39CC9424"/>
    <w:lvl w:ilvl="0" w:tplc="98D0D4BC">
      <w:start w:val="1"/>
      <w:numFmt w:val="lowerLetter"/>
      <w:lvlText w:val="%1)"/>
      <w:lvlJc w:val="left"/>
      <w:pPr>
        <w:ind w:left="644" w:hanging="360"/>
      </w:pPr>
      <w:rPr>
        <w:rFonts w:hint="default"/>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29927E8B"/>
    <w:multiLevelType w:val="hybridMultilevel"/>
    <w:tmpl w:val="DEA61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217D32"/>
    <w:multiLevelType w:val="hybridMultilevel"/>
    <w:tmpl w:val="42B0CE16"/>
    <w:lvl w:ilvl="0" w:tplc="B0729CFA">
      <w:start w:val="1"/>
      <w:numFmt w:val="decimal"/>
      <w:lvlText w:val="%1."/>
      <w:lvlJc w:val="left"/>
      <w:pPr>
        <w:ind w:left="360" w:hanging="360"/>
      </w:pPr>
      <w:rPr>
        <w:rFonts w:ascii="Times New Roman" w:eastAsia="Times New Roman" w:hAnsi="Times New Roman" w:cs="Times New Roman"/>
        <w:color w:val="00B0F0"/>
      </w:rPr>
    </w:lvl>
    <w:lvl w:ilvl="1" w:tplc="04100019">
      <w:start w:val="1"/>
      <w:numFmt w:val="decimal"/>
      <w:lvlText w:val="%2."/>
      <w:lvlJc w:val="left"/>
      <w:pPr>
        <w:tabs>
          <w:tab w:val="num" w:pos="447"/>
        </w:tabs>
        <w:ind w:left="447" w:hanging="360"/>
      </w:pPr>
    </w:lvl>
    <w:lvl w:ilvl="2" w:tplc="04100017">
      <w:start w:val="1"/>
      <w:numFmt w:val="lowerLetter"/>
      <w:lvlText w:val="%3)"/>
      <w:lvlJc w:val="left"/>
      <w:pPr>
        <w:tabs>
          <w:tab w:val="num" w:pos="1167"/>
        </w:tabs>
        <w:ind w:left="1167" w:hanging="360"/>
      </w:pPr>
    </w:lvl>
    <w:lvl w:ilvl="3" w:tplc="0410000F">
      <w:start w:val="1"/>
      <w:numFmt w:val="decimal"/>
      <w:lvlText w:val="%4."/>
      <w:lvlJc w:val="left"/>
      <w:pPr>
        <w:tabs>
          <w:tab w:val="num" w:pos="1887"/>
        </w:tabs>
        <w:ind w:left="1887" w:hanging="360"/>
      </w:pPr>
    </w:lvl>
    <w:lvl w:ilvl="4" w:tplc="04100019">
      <w:start w:val="1"/>
      <w:numFmt w:val="decimal"/>
      <w:lvlText w:val="%5."/>
      <w:lvlJc w:val="left"/>
      <w:pPr>
        <w:tabs>
          <w:tab w:val="num" w:pos="2607"/>
        </w:tabs>
        <w:ind w:left="2607" w:hanging="360"/>
      </w:pPr>
    </w:lvl>
    <w:lvl w:ilvl="5" w:tplc="0410001B">
      <w:start w:val="1"/>
      <w:numFmt w:val="decimal"/>
      <w:lvlText w:val="%6."/>
      <w:lvlJc w:val="left"/>
      <w:pPr>
        <w:tabs>
          <w:tab w:val="num" w:pos="3327"/>
        </w:tabs>
        <w:ind w:left="3327" w:hanging="360"/>
      </w:pPr>
    </w:lvl>
    <w:lvl w:ilvl="6" w:tplc="0410000F">
      <w:start w:val="1"/>
      <w:numFmt w:val="decimal"/>
      <w:lvlText w:val="%7."/>
      <w:lvlJc w:val="left"/>
      <w:pPr>
        <w:tabs>
          <w:tab w:val="num" w:pos="4047"/>
        </w:tabs>
        <w:ind w:left="4047" w:hanging="360"/>
      </w:pPr>
    </w:lvl>
    <w:lvl w:ilvl="7" w:tplc="04100019">
      <w:start w:val="1"/>
      <w:numFmt w:val="decimal"/>
      <w:lvlText w:val="%8."/>
      <w:lvlJc w:val="left"/>
      <w:pPr>
        <w:tabs>
          <w:tab w:val="num" w:pos="4767"/>
        </w:tabs>
        <w:ind w:left="4767" w:hanging="360"/>
      </w:pPr>
    </w:lvl>
    <w:lvl w:ilvl="8" w:tplc="0410001B">
      <w:start w:val="1"/>
      <w:numFmt w:val="decimal"/>
      <w:lvlText w:val="%9."/>
      <w:lvlJc w:val="left"/>
      <w:pPr>
        <w:tabs>
          <w:tab w:val="num" w:pos="5487"/>
        </w:tabs>
        <w:ind w:left="5487" w:hanging="360"/>
      </w:pPr>
    </w:lvl>
  </w:abstractNum>
  <w:abstractNum w:abstractNumId="15" w15:restartNumberingAfterBreak="0">
    <w:nsid w:val="2E801816"/>
    <w:multiLevelType w:val="hybridMultilevel"/>
    <w:tmpl w:val="A8D807A6"/>
    <w:lvl w:ilvl="0" w:tplc="BB9614FE">
      <w:start w:val="7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0244B4"/>
    <w:multiLevelType w:val="hybridMultilevel"/>
    <w:tmpl w:val="315AD334"/>
    <w:lvl w:ilvl="0" w:tplc="74102F62">
      <w:numFmt w:val="bullet"/>
      <w:lvlText w:val="-"/>
      <w:lvlJc w:val="left"/>
      <w:pPr>
        <w:ind w:left="720" w:hanging="360"/>
      </w:pPr>
      <w:rPr>
        <w:rFonts w:ascii="Calibri" w:eastAsia="Calibri"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352054B"/>
    <w:multiLevelType w:val="hybridMultilevel"/>
    <w:tmpl w:val="71C6419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5D90839"/>
    <w:multiLevelType w:val="hybridMultilevel"/>
    <w:tmpl w:val="37701172"/>
    <w:lvl w:ilvl="0" w:tplc="A0BE43A8">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3C7333"/>
    <w:multiLevelType w:val="hybridMultilevel"/>
    <w:tmpl w:val="216CB770"/>
    <w:lvl w:ilvl="0" w:tplc="F07C854A">
      <w:start w:val="1"/>
      <w:numFmt w:val="decimal"/>
      <w:lvlText w:val="%1)"/>
      <w:lvlJc w:val="left"/>
      <w:pPr>
        <w:ind w:left="1070" w:hanging="360"/>
      </w:pPr>
      <w:rPr>
        <w:b/>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40275725"/>
    <w:multiLevelType w:val="hybridMultilevel"/>
    <w:tmpl w:val="2BD26DDC"/>
    <w:lvl w:ilvl="0" w:tplc="72A813D4">
      <w:start w:val="7"/>
      <w:numFmt w:val="decimal"/>
      <w:lvlText w:val="%1)"/>
      <w:lvlJc w:val="left"/>
      <w:pPr>
        <w:ind w:left="1713" w:hanging="360"/>
      </w:pPr>
      <w:rPr>
        <w:rFonts w:hint="default"/>
        <w:b/>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1" w15:restartNumberingAfterBreak="0">
    <w:nsid w:val="44DD1066"/>
    <w:multiLevelType w:val="hybridMultilevel"/>
    <w:tmpl w:val="DC1499B4"/>
    <w:lvl w:ilvl="0" w:tplc="3BE67680">
      <w:start w:val="1"/>
      <w:numFmt w:val="lowerLetter"/>
      <w:lvlText w:val="%1)"/>
      <w:lvlJc w:val="left"/>
      <w:pPr>
        <w:ind w:left="720" w:hanging="360"/>
      </w:pPr>
      <w:rPr>
        <w:rFonts w:ascii="Tahoma" w:eastAsia="Calibri" w:hAnsi="Tahoma" w:cs="Tahom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899529D"/>
    <w:multiLevelType w:val="hybridMultilevel"/>
    <w:tmpl w:val="65362E38"/>
    <w:lvl w:ilvl="0" w:tplc="D37E1550">
      <w:start w:val="1"/>
      <w:numFmt w:val="decimal"/>
      <w:lvlText w:val="%1)"/>
      <w:lvlJc w:val="left"/>
      <w:pPr>
        <w:ind w:left="1069" w:hanging="360"/>
      </w:pPr>
    </w:lvl>
    <w:lvl w:ilvl="1" w:tplc="04100019">
      <w:start w:val="1"/>
      <w:numFmt w:val="decimal"/>
      <w:lvlText w:val="%2."/>
      <w:lvlJc w:val="left"/>
      <w:pPr>
        <w:tabs>
          <w:tab w:val="num" w:pos="1444"/>
        </w:tabs>
        <w:ind w:left="1444" w:hanging="360"/>
      </w:pPr>
    </w:lvl>
    <w:lvl w:ilvl="2" w:tplc="0410001B">
      <w:start w:val="1"/>
      <w:numFmt w:val="decimal"/>
      <w:lvlText w:val="%3."/>
      <w:lvlJc w:val="left"/>
      <w:pPr>
        <w:tabs>
          <w:tab w:val="num" w:pos="2164"/>
        </w:tabs>
        <w:ind w:left="2164" w:hanging="360"/>
      </w:pPr>
    </w:lvl>
    <w:lvl w:ilvl="3" w:tplc="0410000F">
      <w:start w:val="1"/>
      <w:numFmt w:val="decimal"/>
      <w:lvlText w:val="%4."/>
      <w:lvlJc w:val="left"/>
      <w:pPr>
        <w:tabs>
          <w:tab w:val="num" w:pos="2884"/>
        </w:tabs>
        <w:ind w:left="2884" w:hanging="360"/>
      </w:pPr>
    </w:lvl>
    <w:lvl w:ilvl="4" w:tplc="04100019">
      <w:start w:val="1"/>
      <w:numFmt w:val="decimal"/>
      <w:lvlText w:val="%5."/>
      <w:lvlJc w:val="left"/>
      <w:pPr>
        <w:tabs>
          <w:tab w:val="num" w:pos="3604"/>
        </w:tabs>
        <w:ind w:left="3604" w:hanging="360"/>
      </w:pPr>
    </w:lvl>
    <w:lvl w:ilvl="5" w:tplc="0410001B">
      <w:start w:val="1"/>
      <w:numFmt w:val="decimal"/>
      <w:lvlText w:val="%6."/>
      <w:lvlJc w:val="left"/>
      <w:pPr>
        <w:tabs>
          <w:tab w:val="num" w:pos="4324"/>
        </w:tabs>
        <w:ind w:left="4324" w:hanging="360"/>
      </w:pPr>
    </w:lvl>
    <w:lvl w:ilvl="6" w:tplc="0410000F">
      <w:start w:val="1"/>
      <w:numFmt w:val="decimal"/>
      <w:lvlText w:val="%7."/>
      <w:lvlJc w:val="left"/>
      <w:pPr>
        <w:tabs>
          <w:tab w:val="num" w:pos="5044"/>
        </w:tabs>
        <w:ind w:left="5044" w:hanging="360"/>
      </w:pPr>
    </w:lvl>
    <w:lvl w:ilvl="7" w:tplc="04100019">
      <w:start w:val="1"/>
      <w:numFmt w:val="decimal"/>
      <w:lvlText w:val="%8."/>
      <w:lvlJc w:val="left"/>
      <w:pPr>
        <w:tabs>
          <w:tab w:val="num" w:pos="5764"/>
        </w:tabs>
        <w:ind w:left="5764" w:hanging="360"/>
      </w:pPr>
    </w:lvl>
    <w:lvl w:ilvl="8" w:tplc="0410001B">
      <w:start w:val="1"/>
      <w:numFmt w:val="decimal"/>
      <w:lvlText w:val="%9."/>
      <w:lvlJc w:val="left"/>
      <w:pPr>
        <w:tabs>
          <w:tab w:val="num" w:pos="6484"/>
        </w:tabs>
        <w:ind w:left="6484" w:hanging="360"/>
      </w:pPr>
    </w:lvl>
  </w:abstractNum>
  <w:abstractNum w:abstractNumId="23" w15:restartNumberingAfterBreak="0">
    <w:nsid w:val="4AA85480"/>
    <w:multiLevelType w:val="hybridMultilevel"/>
    <w:tmpl w:val="E55808F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15:restartNumberingAfterBreak="0">
    <w:nsid w:val="4E3500D3"/>
    <w:multiLevelType w:val="hybridMultilevel"/>
    <w:tmpl w:val="C8B0BB58"/>
    <w:lvl w:ilvl="0" w:tplc="974828B4">
      <w:start w:val="1"/>
      <w:numFmt w:val="lowerLetter"/>
      <w:lvlText w:val="%1)"/>
      <w:lvlJc w:val="left"/>
      <w:pPr>
        <w:ind w:left="360" w:hanging="360"/>
      </w:pPr>
      <w:rPr>
        <w:b/>
      </w:rPr>
    </w:lvl>
    <w:lvl w:ilvl="1" w:tplc="04100019">
      <w:start w:val="1"/>
      <w:numFmt w:val="decimal"/>
      <w:lvlText w:val="%2."/>
      <w:lvlJc w:val="left"/>
      <w:pPr>
        <w:tabs>
          <w:tab w:val="num" w:pos="164"/>
        </w:tabs>
        <w:ind w:left="164" w:hanging="360"/>
      </w:pPr>
    </w:lvl>
    <w:lvl w:ilvl="2" w:tplc="0410001B">
      <w:start w:val="1"/>
      <w:numFmt w:val="decimal"/>
      <w:lvlText w:val="%3."/>
      <w:lvlJc w:val="left"/>
      <w:pPr>
        <w:tabs>
          <w:tab w:val="num" w:pos="884"/>
        </w:tabs>
        <w:ind w:left="884" w:hanging="360"/>
      </w:pPr>
    </w:lvl>
    <w:lvl w:ilvl="3" w:tplc="0410000F">
      <w:start w:val="1"/>
      <w:numFmt w:val="decimal"/>
      <w:lvlText w:val="%4."/>
      <w:lvlJc w:val="left"/>
      <w:pPr>
        <w:tabs>
          <w:tab w:val="num" w:pos="1604"/>
        </w:tabs>
        <w:ind w:left="1604" w:hanging="360"/>
      </w:pPr>
    </w:lvl>
    <w:lvl w:ilvl="4" w:tplc="04100019">
      <w:start w:val="1"/>
      <w:numFmt w:val="decimal"/>
      <w:lvlText w:val="%5."/>
      <w:lvlJc w:val="left"/>
      <w:pPr>
        <w:tabs>
          <w:tab w:val="num" w:pos="2324"/>
        </w:tabs>
        <w:ind w:left="2324" w:hanging="360"/>
      </w:pPr>
    </w:lvl>
    <w:lvl w:ilvl="5" w:tplc="0410001B">
      <w:start w:val="1"/>
      <w:numFmt w:val="decimal"/>
      <w:lvlText w:val="%6."/>
      <w:lvlJc w:val="left"/>
      <w:pPr>
        <w:tabs>
          <w:tab w:val="num" w:pos="3044"/>
        </w:tabs>
        <w:ind w:left="3044" w:hanging="360"/>
      </w:pPr>
    </w:lvl>
    <w:lvl w:ilvl="6" w:tplc="0410000F">
      <w:start w:val="1"/>
      <w:numFmt w:val="decimal"/>
      <w:lvlText w:val="%7."/>
      <w:lvlJc w:val="left"/>
      <w:pPr>
        <w:tabs>
          <w:tab w:val="num" w:pos="3764"/>
        </w:tabs>
        <w:ind w:left="3764" w:hanging="360"/>
      </w:pPr>
    </w:lvl>
    <w:lvl w:ilvl="7" w:tplc="04100019">
      <w:start w:val="1"/>
      <w:numFmt w:val="decimal"/>
      <w:lvlText w:val="%8."/>
      <w:lvlJc w:val="left"/>
      <w:pPr>
        <w:tabs>
          <w:tab w:val="num" w:pos="4484"/>
        </w:tabs>
        <w:ind w:left="4484" w:hanging="360"/>
      </w:pPr>
    </w:lvl>
    <w:lvl w:ilvl="8" w:tplc="0410001B">
      <w:start w:val="1"/>
      <w:numFmt w:val="decimal"/>
      <w:lvlText w:val="%9."/>
      <w:lvlJc w:val="left"/>
      <w:pPr>
        <w:tabs>
          <w:tab w:val="num" w:pos="5204"/>
        </w:tabs>
        <w:ind w:left="5204" w:hanging="360"/>
      </w:pPr>
    </w:lvl>
  </w:abstractNum>
  <w:abstractNum w:abstractNumId="25" w15:restartNumberingAfterBreak="0">
    <w:nsid w:val="56AC4BEF"/>
    <w:multiLevelType w:val="hybridMultilevel"/>
    <w:tmpl w:val="7F16E4D8"/>
    <w:lvl w:ilvl="0" w:tplc="EE4C9584">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8EF1A1E"/>
    <w:multiLevelType w:val="hybridMultilevel"/>
    <w:tmpl w:val="56DEF43A"/>
    <w:lvl w:ilvl="0" w:tplc="B9125F18">
      <w:start w:val="1"/>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7" w15:restartNumberingAfterBreak="0">
    <w:nsid w:val="5C6A0AF3"/>
    <w:multiLevelType w:val="hybridMultilevel"/>
    <w:tmpl w:val="A6045F6E"/>
    <w:lvl w:ilvl="0" w:tplc="B9125F18">
      <w:start w:val="1"/>
      <w:numFmt w:val="bullet"/>
      <w:lvlText w:val="-"/>
      <w:lvlJc w:val="left"/>
      <w:pPr>
        <w:ind w:left="644" w:hanging="360"/>
      </w:pPr>
      <w:rPr>
        <w:rFonts w:ascii="Calibri" w:eastAsiaTheme="minorHAnsi" w:hAnsi="Calibri" w:cstheme="minorBidi" w:hint="default"/>
      </w:rPr>
    </w:lvl>
    <w:lvl w:ilvl="1" w:tplc="04100003">
      <w:start w:val="1"/>
      <w:numFmt w:val="decimal"/>
      <w:lvlText w:val="%2."/>
      <w:lvlJc w:val="left"/>
      <w:pPr>
        <w:tabs>
          <w:tab w:val="num" w:pos="1364"/>
        </w:tabs>
        <w:ind w:left="1364" w:hanging="360"/>
      </w:pPr>
    </w:lvl>
    <w:lvl w:ilvl="2" w:tplc="04100005">
      <w:start w:val="1"/>
      <w:numFmt w:val="decimal"/>
      <w:lvlText w:val="%3."/>
      <w:lvlJc w:val="left"/>
      <w:pPr>
        <w:tabs>
          <w:tab w:val="num" w:pos="2084"/>
        </w:tabs>
        <w:ind w:left="2084" w:hanging="360"/>
      </w:pPr>
    </w:lvl>
    <w:lvl w:ilvl="3" w:tplc="04100001">
      <w:start w:val="1"/>
      <w:numFmt w:val="decimal"/>
      <w:lvlText w:val="%4."/>
      <w:lvlJc w:val="left"/>
      <w:pPr>
        <w:tabs>
          <w:tab w:val="num" w:pos="2804"/>
        </w:tabs>
        <w:ind w:left="2804" w:hanging="360"/>
      </w:pPr>
    </w:lvl>
    <w:lvl w:ilvl="4" w:tplc="04100003">
      <w:start w:val="1"/>
      <w:numFmt w:val="decimal"/>
      <w:lvlText w:val="%5."/>
      <w:lvlJc w:val="left"/>
      <w:pPr>
        <w:tabs>
          <w:tab w:val="num" w:pos="3524"/>
        </w:tabs>
        <w:ind w:left="3524" w:hanging="360"/>
      </w:pPr>
    </w:lvl>
    <w:lvl w:ilvl="5" w:tplc="04100005">
      <w:start w:val="1"/>
      <w:numFmt w:val="decimal"/>
      <w:lvlText w:val="%6."/>
      <w:lvlJc w:val="left"/>
      <w:pPr>
        <w:tabs>
          <w:tab w:val="num" w:pos="4244"/>
        </w:tabs>
        <w:ind w:left="4244" w:hanging="360"/>
      </w:pPr>
    </w:lvl>
    <w:lvl w:ilvl="6" w:tplc="04100001">
      <w:start w:val="1"/>
      <w:numFmt w:val="decimal"/>
      <w:lvlText w:val="%7."/>
      <w:lvlJc w:val="left"/>
      <w:pPr>
        <w:tabs>
          <w:tab w:val="num" w:pos="4964"/>
        </w:tabs>
        <w:ind w:left="4964" w:hanging="360"/>
      </w:pPr>
    </w:lvl>
    <w:lvl w:ilvl="7" w:tplc="04100003">
      <w:start w:val="1"/>
      <w:numFmt w:val="decimal"/>
      <w:lvlText w:val="%8."/>
      <w:lvlJc w:val="left"/>
      <w:pPr>
        <w:tabs>
          <w:tab w:val="num" w:pos="5684"/>
        </w:tabs>
        <w:ind w:left="5684" w:hanging="360"/>
      </w:pPr>
    </w:lvl>
    <w:lvl w:ilvl="8" w:tplc="04100005">
      <w:start w:val="1"/>
      <w:numFmt w:val="decimal"/>
      <w:lvlText w:val="%9."/>
      <w:lvlJc w:val="left"/>
      <w:pPr>
        <w:tabs>
          <w:tab w:val="num" w:pos="6404"/>
        </w:tabs>
        <w:ind w:left="6404" w:hanging="360"/>
      </w:pPr>
    </w:lvl>
  </w:abstractNum>
  <w:abstractNum w:abstractNumId="28" w15:restartNumberingAfterBreak="0">
    <w:nsid w:val="6941305B"/>
    <w:multiLevelType w:val="hybridMultilevel"/>
    <w:tmpl w:val="86226D02"/>
    <w:lvl w:ilvl="0" w:tplc="2E1AE83A">
      <w:start w:val="4995"/>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6D5533F4"/>
    <w:multiLevelType w:val="hybridMultilevel"/>
    <w:tmpl w:val="FB1ACDDE"/>
    <w:lvl w:ilvl="0" w:tplc="0410000F">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E080818"/>
    <w:multiLevelType w:val="hybridMultilevel"/>
    <w:tmpl w:val="AFACE4EA"/>
    <w:lvl w:ilvl="0" w:tplc="81B43B38">
      <w:start w:val="1"/>
      <w:numFmt w:val="lowerLetter"/>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15:restartNumberingAfterBreak="0">
    <w:nsid w:val="6ED4010C"/>
    <w:multiLevelType w:val="hybridMultilevel"/>
    <w:tmpl w:val="EB62B7C8"/>
    <w:lvl w:ilvl="0" w:tplc="074C65C2">
      <w:start w:val="1"/>
      <w:numFmt w:val="upperLetter"/>
      <w:lvlText w:val="%1)"/>
      <w:lvlJc w:val="left"/>
      <w:pPr>
        <w:ind w:left="360" w:hanging="360"/>
      </w:pPr>
      <w:rPr>
        <w:rFonts w:hint="default"/>
        <w:b/>
        <w:i/>
        <w:u w:val="singl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715B1026"/>
    <w:multiLevelType w:val="hybridMultilevel"/>
    <w:tmpl w:val="F048A34C"/>
    <w:lvl w:ilvl="0" w:tplc="2CD67E1E">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2601239"/>
    <w:multiLevelType w:val="hybridMultilevel"/>
    <w:tmpl w:val="5044A1B6"/>
    <w:lvl w:ilvl="0" w:tplc="B9125F18">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BE3131"/>
    <w:multiLevelType w:val="hybridMultilevel"/>
    <w:tmpl w:val="D262A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EB40F05"/>
    <w:multiLevelType w:val="hybridMultilevel"/>
    <w:tmpl w:val="5DA27778"/>
    <w:lvl w:ilvl="0" w:tplc="B3CE922E">
      <w:start w:val="5"/>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9"/>
  </w:num>
  <w:num w:numId="2">
    <w:abstractNumId w:val="12"/>
  </w:num>
  <w:num w:numId="3">
    <w:abstractNumId w:val="32"/>
  </w:num>
  <w:num w:numId="4">
    <w:abstractNumId w:val="11"/>
  </w:num>
  <w:num w:numId="5">
    <w:abstractNumId w:val="30"/>
  </w:num>
  <w:num w:numId="6">
    <w:abstractNumId w:val="31"/>
  </w:num>
  <w:num w:numId="7">
    <w:abstractNumId w:val="2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2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
  </w:num>
  <w:num w:numId="16">
    <w:abstractNumId w:val="1"/>
  </w:num>
  <w:num w:numId="17">
    <w:abstractNumId w:val="35"/>
  </w:num>
  <w:num w:numId="18">
    <w:abstractNumId w:val="10"/>
  </w:num>
  <w:num w:numId="19">
    <w:abstractNumId w:val="22"/>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num>
  <w:num w:numId="23">
    <w:abstractNumId w:val="17"/>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
  </w:num>
  <w:num w:numId="27">
    <w:abstractNumId w:val="13"/>
  </w:num>
  <w:num w:numId="28">
    <w:abstractNumId w:val="23"/>
  </w:num>
  <w:num w:numId="29">
    <w:abstractNumId w:val="8"/>
  </w:num>
  <w:num w:numId="30">
    <w:abstractNumId w:val="34"/>
  </w:num>
  <w:num w:numId="31">
    <w:abstractNumId w:val="29"/>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5"/>
  </w:num>
  <w:num w:numId="35">
    <w:abstractNumId w:val="27"/>
  </w:num>
  <w:num w:numId="36">
    <w:abstractNumId w:val="26"/>
  </w:num>
  <w:num w:numId="37">
    <w:abstractNumId w:val="33"/>
  </w:num>
  <w:num w:numId="38">
    <w:abstractNumId w:val="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F2"/>
    <w:rsid w:val="00002E8E"/>
    <w:rsid w:val="000049DD"/>
    <w:rsid w:val="00006231"/>
    <w:rsid w:val="00007367"/>
    <w:rsid w:val="00013CCE"/>
    <w:rsid w:val="000143DD"/>
    <w:rsid w:val="00014FF7"/>
    <w:rsid w:val="00017F91"/>
    <w:rsid w:val="00037AA6"/>
    <w:rsid w:val="00045BC6"/>
    <w:rsid w:val="00062319"/>
    <w:rsid w:val="00062C39"/>
    <w:rsid w:val="0008182F"/>
    <w:rsid w:val="000828F6"/>
    <w:rsid w:val="00086030"/>
    <w:rsid w:val="00087739"/>
    <w:rsid w:val="0009153C"/>
    <w:rsid w:val="000A2327"/>
    <w:rsid w:val="000A3A69"/>
    <w:rsid w:val="000A699B"/>
    <w:rsid w:val="000B4866"/>
    <w:rsid w:val="000C217D"/>
    <w:rsid w:val="000C60E2"/>
    <w:rsid w:val="000E5C22"/>
    <w:rsid w:val="000F486B"/>
    <w:rsid w:val="0010034C"/>
    <w:rsid w:val="001013F1"/>
    <w:rsid w:val="00116102"/>
    <w:rsid w:val="0013237D"/>
    <w:rsid w:val="00167458"/>
    <w:rsid w:val="001840B1"/>
    <w:rsid w:val="00193403"/>
    <w:rsid w:val="00197488"/>
    <w:rsid w:val="001A2677"/>
    <w:rsid w:val="001B6EE7"/>
    <w:rsid w:val="001C3EA0"/>
    <w:rsid w:val="001D08D2"/>
    <w:rsid w:val="001E62B6"/>
    <w:rsid w:val="00205077"/>
    <w:rsid w:val="002329B8"/>
    <w:rsid w:val="00237313"/>
    <w:rsid w:val="002528CC"/>
    <w:rsid w:val="0026569C"/>
    <w:rsid w:val="00272FE8"/>
    <w:rsid w:val="0027677C"/>
    <w:rsid w:val="00281815"/>
    <w:rsid w:val="00294BF6"/>
    <w:rsid w:val="002951AE"/>
    <w:rsid w:val="002974F0"/>
    <w:rsid w:val="002A1402"/>
    <w:rsid w:val="002A337F"/>
    <w:rsid w:val="002A5625"/>
    <w:rsid w:val="002A6DDC"/>
    <w:rsid w:val="002E3157"/>
    <w:rsid w:val="003115E8"/>
    <w:rsid w:val="00311BDE"/>
    <w:rsid w:val="00321297"/>
    <w:rsid w:val="003315F9"/>
    <w:rsid w:val="00351F0B"/>
    <w:rsid w:val="00357B57"/>
    <w:rsid w:val="00394EC8"/>
    <w:rsid w:val="003C0209"/>
    <w:rsid w:val="003C3FA1"/>
    <w:rsid w:val="003E25BE"/>
    <w:rsid w:val="003E4F23"/>
    <w:rsid w:val="003F5B1D"/>
    <w:rsid w:val="00412B80"/>
    <w:rsid w:val="00415B42"/>
    <w:rsid w:val="00443974"/>
    <w:rsid w:val="00490B13"/>
    <w:rsid w:val="004915AE"/>
    <w:rsid w:val="00495074"/>
    <w:rsid w:val="00497E5C"/>
    <w:rsid w:val="004A46CC"/>
    <w:rsid w:val="004A5DEA"/>
    <w:rsid w:val="004B3220"/>
    <w:rsid w:val="004C4986"/>
    <w:rsid w:val="004D1926"/>
    <w:rsid w:val="004D25EB"/>
    <w:rsid w:val="004F37B3"/>
    <w:rsid w:val="0050259E"/>
    <w:rsid w:val="005053AB"/>
    <w:rsid w:val="00517074"/>
    <w:rsid w:val="005209F0"/>
    <w:rsid w:val="00520A3E"/>
    <w:rsid w:val="0052541E"/>
    <w:rsid w:val="005265DC"/>
    <w:rsid w:val="00542836"/>
    <w:rsid w:val="00544308"/>
    <w:rsid w:val="00545BA7"/>
    <w:rsid w:val="00581F0E"/>
    <w:rsid w:val="0058795C"/>
    <w:rsid w:val="00597502"/>
    <w:rsid w:val="005A3254"/>
    <w:rsid w:val="005B014D"/>
    <w:rsid w:val="005D44D5"/>
    <w:rsid w:val="005D5CFF"/>
    <w:rsid w:val="005F5477"/>
    <w:rsid w:val="005F659B"/>
    <w:rsid w:val="005F7C24"/>
    <w:rsid w:val="00602301"/>
    <w:rsid w:val="00603985"/>
    <w:rsid w:val="00610D3F"/>
    <w:rsid w:val="00612C58"/>
    <w:rsid w:val="0062399A"/>
    <w:rsid w:val="0062606C"/>
    <w:rsid w:val="00630890"/>
    <w:rsid w:val="00634152"/>
    <w:rsid w:val="006406AE"/>
    <w:rsid w:val="00641483"/>
    <w:rsid w:val="00641A43"/>
    <w:rsid w:val="0065511A"/>
    <w:rsid w:val="00666BA6"/>
    <w:rsid w:val="00670F2C"/>
    <w:rsid w:val="006774CD"/>
    <w:rsid w:val="00683894"/>
    <w:rsid w:val="0069227D"/>
    <w:rsid w:val="006C55F2"/>
    <w:rsid w:val="0070113C"/>
    <w:rsid w:val="00701B66"/>
    <w:rsid w:val="0070463F"/>
    <w:rsid w:val="00705C1D"/>
    <w:rsid w:val="007137B0"/>
    <w:rsid w:val="00726412"/>
    <w:rsid w:val="007448D5"/>
    <w:rsid w:val="0075162F"/>
    <w:rsid w:val="00784B21"/>
    <w:rsid w:val="007A0951"/>
    <w:rsid w:val="007A1BEA"/>
    <w:rsid w:val="007B770A"/>
    <w:rsid w:val="007C48D9"/>
    <w:rsid w:val="007C5ABF"/>
    <w:rsid w:val="007D6452"/>
    <w:rsid w:val="007E1B8C"/>
    <w:rsid w:val="007E2AFE"/>
    <w:rsid w:val="007F7E37"/>
    <w:rsid w:val="00806747"/>
    <w:rsid w:val="0083770C"/>
    <w:rsid w:val="00840B62"/>
    <w:rsid w:val="00846C85"/>
    <w:rsid w:val="008619D1"/>
    <w:rsid w:val="00865A64"/>
    <w:rsid w:val="0088621A"/>
    <w:rsid w:val="00890637"/>
    <w:rsid w:val="008946F3"/>
    <w:rsid w:val="00897E92"/>
    <w:rsid w:val="008A34D6"/>
    <w:rsid w:val="008A6186"/>
    <w:rsid w:val="008A74B5"/>
    <w:rsid w:val="008C34DF"/>
    <w:rsid w:val="008C7A56"/>
    <w:rsid w:val="008D5E5C"/>
    <w:rsid w:val="00900419"/>
    <w:rsid w:val="0090121F"/>
    <w:rsid w:val="009016BA"/>
    <w:rsid w:val="009016DD"/>
    <w:rsid w:val="009335A0"/>
    <w:rsid w:val="00945D95"/>
    <w:rsid w:val="00953295"/>
    <w:rsid w:val="009633F3"/>
    <w:rsid w:val="009640B2"/>
    <w:rsid w:val="0097433B"/>
    <w:rsid w:val="00986C49"/>
    <w:rsid w:val="00993443"/>
    <w:rsid w:val="00994A0C"/>
    <w:rsid w:val="009A113F"/>
    <w:rsid w:val="009A638E"/>
    <w:rsid w:val="009B1D20"/>
    <w:rsid w:val="009C4880"/>
    <w:rsid w:val="009C5003"/>
    <w:rsid w:val="009D266E"/>
    <w:rsid w:val="009E0D66"/>
    <w:rsid w:val="009F7756"/>
    <w:rsid w:val="00A02748"/>
    <w:rsid w:val="00A10BF4"/>
    <w:rsid w:val="00A160EC"/>
    <w:rsid w:val="00A256F2"/>
    <w:rsid w:val="00A33066"/>
    <w:rsid w:val="00A4180A"/>
    <w:rsid w:val="00A47845"/>
    <w:rsid w:val="00A509D8"/>
    <w:rsid w:val="00A607F7"/>
    <w:rsid w:val="00A612E1"/>
    <w:rsid w:val="00A72390"/>
    <w:rsid w:val="00A755CC"/>
    <w:rsid w:val="00A76B45"/>
    <w:rsid w:val="00AA046F"/>
    <w:rsid w:val="00AA1290"/>
    <w:rsid w:val="00AB3880"/>
    <w:rsid w:val="00AC269A"/>
    <w:rsid w:val="00AC45AB"/>
    <w:rsid w:val="00AD5430"/>
    <w:rsid w:val="00AD6F9C"/>
    <w:rsid w:val="00AE6A1B"/>
    <w:rsid w:val="00AF2631"/>
    <w:rsid w:val="00AF34E1"/>
    <w:rsid w:val="00B022F5"/>
    <w:rsid w:val="00B22DAB"/>
    <w:rsid w:val="00B41440"/>
    <w:rsid w:val="00B43628"/>
    <w:rsid w:val="00B43B01"/>
    <w:rsid w:val="00B508B1"/>
    <w:rsid w:val="00B5319D"/>
    <w:rsid w:val="00B64C6F"/>
    <w:rsid w:val="00B80F22"/>
    <w:rsid w:val="00B83F55"/>
    <w:rsid w:val="00B911BB"/>
    <w:rsid w:val="00B91DDD"/>
    <w:rsid w:val="00BA3012"/>
    <w:rsid w:val="00BB189F"/>
    <w:rsid w:val="00BB4611"/>
    <w:rsid w:val="00BD0CEE"/>
    <w:rsid w:val="00BD4F62"/>
    <w:rsid w:val="00BE67C6"/>
    <w:rsid w:val="00BE76E1"/>
    <w:rsid w:val="00BF052F"/>
    <w:rsid w:val="00BF1F08"/>
    <w:rsid w:val="00BF4C64"/>
    <w:rsid w:val="00BF5AEC"/>
    <w:rsid w:val="00C1309F"/>
    <w:rsid w:val="00C576E6"/>
    <w:rsid w:val="00C859C9"/>
    <w:rsid w:val="00C909FD"/>
    <w:rsid w:val="00CB551E"/>
    <w:rsid w:val="00CD1305"/>
    <w:rsid w:val="00CE3A4C"/>
    <w:rsid w:val="00CF74B5"/>
    <w:rsid w:val="00D24F84"/>
    <w:rsid w:val="00D31E40"/>
    <w:rsid w:val="00D32265"/>
    <w:rsid w:val="00D32947"/>
    <w:rsid w:val="00D561DF"/>
    <w:rsid w:val="00D7400A"/>
    <w:rsid w:val="00D93032"/>
    <w:rsid w:val="00DA2813"/>
    <w:rsid w:val="00DC2161"/>
    <w:rsid w:val="00DC249A"/>
    <w:rsid w:val="00DD1F2A"/>
    <w:rsid w:val="00DD2ABE"/>
    <w:rsid w:val="00DE4651"/>
    <w:rsid w:val="00DE63B5"/>
    <w:rsid w:val="00DE6E99"/>
    <w:rsid w:val="00DE7554"/>
    <w:rsid w:val="00DF4773"/>
    <w:rsid w:val="00DF505C"/>
    <w:rsid w:val="00DF597E"/>
    <w:rsid w:val="00DF7B27"/>
    <w:rsid w:val="00E01043"/>
    <w:rsid w:val="00E114A5"/>
    <w:rsid w:val="00E1792C"/>
    <w:rsid w:val="00E301AC"/>
    <w:rsid w:val="00E313DC"/>
    <w:rsid w:val="00E32007"/>
    <w:rsid w:val="00E448E1"/>
    <w:rsid w:val="00E51ECA"/>
    <w:rsid w:val="00E5458C"/>
    <w:rsid w:val="00E60939"/>
    <w:rsid w:val="00E72C68"/>
    <w:rsid w:val="00E82763"/>
    <w:rsid w:val="00E8537E"/>
    <w:rsid w:val="00E86468"/>
    <w:rsid w:val="00E915DC"/>
    <w:rsid w:val="00E9706A"/>
    <w:rsid w:val="00EA3757"/>
    <w:rsid w:val="00EB04F3"/>
    <w:rsid w:val="00EB4048"/>
    <w:rsid w:val="00EB6E30"/>
    <w:rsid w:val="00EB6E37"/>
    <w:rsid w:val="00EC679C"/>
    <w:rsid w:val="00ED0484"/>
    <w:rsid w:val="00ED3D64"/>
    <w:rsid w:val="00ED5DF8"/>
    <w:rsid w:val="00EE26A5"/>
    <w:rsid w:val="00EE6988"/>
    <w:rsid w:val="00EF29CA"/>
    <w:rsid w:val="00F03FAC"/>
    <w:rsid w:val="00F0417E"/>
    <w:rsid w:val="00F15451"/>
    <w:rsid w:val="00F30B29"/>
    <w:rsid w:val="00F31CED"/>
    <w:rsid w:val="00F411A2"/>
    <w:rsid w:val="00F41853"/>
    <w:rsid w:val="00F47FB6"/>
    <w:rsid w:val="00F51C88"/>
    <w:rsid w:val="00F62A4C"/>
    <w:rsid w:val="00F742FA"/>
    <w:rsid w:val="00F75494"/>
    <w:rsid w:val="00F850CE"/>
    <w:rsid w:val="00F97561"/>
    <w:rsid w:val="00FA1C65"/>
    <w:rsid w:val="00FA282E"/>
    <w:rsid w:val="00FA79E3"/>
    <w:rsid w:val="00FC5379"/>
    <w:rsid w:val="00FD5540"/>
    <w:rsid w:val="00FE24A1"/>
    <w:rsid w:val="00FF58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28A7C0-EC10-488A-A1A0-9976E635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B4866"/>
    <w:rPr>
      <w:sz w:val="24"/>
      <w:szCs w:val="24"/>
      <w:lang w:val="de-DE" w:eastAsia="de-DE"/>
    </w:rPr>
  </w:style>
  <w:style w:type="paragraph" w:styleId="Titolo1">
    <w:name w:val="heading 1"/>
    <w:basedOn w:val="Normale"/>
    <w:next w:val="Normale"/>
    <w:link w:val="Titolo1Carattere"/>
    <w:uiPriority w:val="9"/>
    <w:qFormat/>
    <w:rsid w:val="00DC249A"/>
    <w:pPr>
      <w:keepNext/>
      <w:keepLines/>
      <w:spacing w:before="480"/>
      <w:outlineLvl w:val="0"/>
    </w:pPr>
    <w:rPr>
      <w:rFonts w:ascii="Cambria" w:hAnsi="Cambria"/>
      <w:b/>
      <w:bCs/>
      <w:kern w:val="32"/>
      <w:sz w:val="32"/>
      <w:szCs w:val="3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7433B"/>
    <w:pPr>
      <w:tabs>
        <w:tab w:val="center" w:pos="4536"/>
        <w:tab w:val="right" w:pos="9072"/>
      </w:tabs>
    </w:pPr>
    <w:rPr>
      <w:sz w:val="20"/>
      <w:szCs w:val="20"/>
      <w:lang w:eastAsia="it-IT"/>
    </w:rPr>
  </w:style>
  <w:style w:type="paragraph" w:styleId="Intestazione">
    <w:name w:val="header"/>
    <w:basedOn w:val="Normale"/>
    <w:rsid w:val="0097433B"/>
    <w:pPr>
      <w:tabs>
        <w:tab w:val="center" w:pos="4536"/>
        <w:tab w:val="right" w:pos="9072"/>
      </w:tabs>
    </w:pPr>
    <w:rPr>
      <w:sz w:val="20"/>
      <w:szCs w:val="20"/>
      <w:lang w:eastAsia="it-IT"/>
    </w:rPr>
  </w:style>
  <w:style w:type="paragraph" w:styleId="Corpotesto">
    <w:name w:val="Body Text"/>
    <w:basedOn w:val="Normale"/>
    <w:link w:val="CorpotestoCarattere"/>
    <w:rsid w:val="000B4866"/>
    <w:pPr>
      <w:tabs>
        <w:tab w:val="left" w:pos="3629"/>
      </w:tabs>
      <w:jc w:val="both"/>
    </w:pPr>
    <w:rPr>
      <w:b/>
      <w:szCs w:val="20"/>
      <w:lang w:eastAsia="it-IT"/>
    </w:rPr>
  </w:style>
  <w:style w:type="character" w:customStyle="1" w:styleId="CorpotestoCarattere">
    <w:name w:val="Corpo testo Carattere"/>
    <w:basedOn w:val="Carpredefinitoparagrafo"/>
    <w:link w:val="Corpotesto"/>
    <w:rsid w:val="000B4866"/>
    <w:rPr>
      <w:b/>
      <w:sz w:val="24"/>
      <w:lang w:val="de-DE"/>
    </w:rPr>
  </w:style>
  <w:style w:type="paragraph" w:styleId="Testofumetto">
    <w:name w:val="Balloon Text"/>
    <w:basedOn w:val="Normale"/>
    <w:link w:val="TestofumettoCarattere"/>
    <w:rsid w:val="00634152"/>
    <w:rPr>
      <w:rFonts w:ascii="Tahoma" w:hAnsi="Tahoma" w:cs="Tahoma"/>
      <w:sz w:val="16"/>
      <w:szCs w:val="16"/>
    </w:rPr>
  </w:style>
  <w:style w:type="character" w:customStyle="1" w:styleId="TestofumettoCarattere">
    <w:name w:val="Testo fumetto Carattere"/>
    <w:basedOn w:val="Carpredefinitoparagrafo"/>
    <w:link w:val="Testofumetto"/>
    <w:rsid w:val="00634152"/>
    <w:rPr>
      <w:rFonts w:ascii="Tahoma" w:hAnsi="Tahoma" w:cs="Tahoma"/>
      <w:sz w:val="16"/>
      <w:szCs w:val="16"/>
      <w:lang w:val="de-DE" w:eastAsia="de-DE"/>
    </w:rPr>
  </w:style>
  <w:style w:type="paragraph" w:customStyle="1" w:styleId="Default">
    <w:name w:val="Default"/>
    <w:rsid w:val="003115E8"/>
    <w:pPr>
      <w:autoSpaceDE w:val="0"/>
      <w:autoSpaceDN w:val="0"/>
      <w:adjustRightInd w:val="0"/>
    </w:pPr>
    <w:rPr>
      <w:rFonts w:ascii="Arial" w:eastAsia="Calibri" w:hAnsi="Arial" w:cs="Arial"/>
      <w:color w:val="000000"/>
      <w:sz w:val="24"/>
      <w:szCs w:val="24"/>
    </w:rPr>
  </w:style>
  <w:style w:type="paragraph" w:styleId="Paragrafoelenco">
    <w:name w:val="List Paragraph"/>
    <w:basedOn w:val="Normale"/>
    <w:uiPriority w:val="34"/>
    <w:qFormat/>
    <w:rsid w:val="007D6452"/>
    <w:pPr>
      <w:spacing w:after="200" w:line="276" w:lineRule="auto"/>
      <w:ind w:left="720"/>
      <w:contextualSpacing/>
    </w:pPr>
    <w:rPr>
      <w:rFonts w:asciiTheme="minorHAnsi" w:eastAsiaTheme="minorHAnsi" w:hAnsiTheme="minorHAnsi" w:cstheme="minorBidi"/>
      <w:sz w:val="22"/>
      <w:szCs w:val="22"/>
      <w:lang w:val="it-IT" w:eastAsia="en-US"/>
    </w:rPr>
  </w:style>
  <w:style w:type="paragraph" w:styleId="PreformattatoHTML">
    <w:name w:val="HTML Preformatted"/>
    <w:basedOn w:val="Normale"/>
    <w:link w:val="PreformattatoHTMLCarattere"/>
    <w:uiPriority w:val="99"/>
    <w:unhideWhenUsed/>
    <w:rsid w:val="00C9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80"/>
      <w:sz w:val="20"/>
      <w:szCs w:val="20"/>
      <w:lang w:val="it-IT" w:eastAsia="it-IT"/>
    </w:rPr>
  </w:style>
  <w:style w:type="character" w:customStyle="1" w:styleId="PreformattatoHTMLCarattere">
    <w:name w:val="Preformattato HTML Carattere"/>
    <w:basedOn w:val="Carpredefinitoparagrafo"/>
    <w:link w:val="PreformattatoHTML"/>
    <w:uiPriority w:val="99"/>
    <w:rsid w:val="00C909FD"/>
    <w:rPr>
      <w:rFonts w:ascii="Courier New" w:eastAsiaTheme="minorHAnsi" w:hAnsi="Courier New" w:cs="Courier New"/>
      <w:color w:val="000080"/>
    </w:rPr>
  </w:style>
  <w:style w:type="character" w:customStyle="1" w:styleId="PidipaginaCarattere">
    <w:name w:val="Piè di pagina Carattere"/>
    <w:basedOn w:val="Carpredefinitoparagrafo"/>
    <w:link w:val="Pidipagina"/>
    <w:uiPriority w:val="99"/>
    <w:rsid w:val="009D266E"/>
    <w:rPr>
      <w:lang w:val="de-DE"/>
    </w:rPr>
  </w:style>
  <w:style w:type="character" w:customStyle="1" w:styleId="Titolo1Carattere">
    <w:name w:val="Titolo 1 Carattere"/>
    <w:basedOn w:val="Carpredefinitoparagrafo"/>
    <w:link w:val="Titolo1"/>
    <w:uiPriority w:val="9"/>
    <w:rsid w:val="00DC249A"/>
    <w:rPr>
      <w:rFonts w:ascii="Cambria" w:eastAsia="Times New Roman" w:hAnsi="Cambria" w:cs="Times New Roman"/>
      <w:b/>
      <w:bCs/>
      <w:kern w:val="32"/>
      <w:sz w:val="32"/>
      <w:szCs w:val="32"/>
      <w:lang w:eastAsia="en-US"/>
    </w:rPr>
  </w:style>
  <w:style w:type="character" w:customStyle="1" w:styleId="Titolo1Carattere1">
    <w:name w:val="Titolo 1 Carattere1"/>
    <w:basedOn w:val="Carpredefinitoparagrafo"/>
    <w:rsid w:val="00DC249A"/>
    <w:rPr>
      <w:rFonts w:asciiTheme="majorHAnsi" w:eastAsiaTheme="majorEastAsia" w:hAnsiTheme="majorHAnsi" w:cstheme="majorBidi"/>
      <w:b/>
      <w:bCs/>
      <w:color w:val="365F91" w:themeColor="accent1" w:themeShade="BF"/>
      <w:sz w:val="28"/>
      <w:szCs w:val="28"/>
      <w:lang w:val="de-DE" w:eastAsia="de-DE"/>
    </w:rPr>
  </w:style>
  <w:style w:type="paragraph" w:styleId="Titolo">
    <w:name w:val="Title"/>
    <w:basedOn w:val="Normale"/>
    <w:next w:val="Normale"/>
    <w:link w:val="TitoloCarattere"/>
    <w:qFormat/>
    <w:rsid w:val="00DC24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DC249A"/>
    <w:rPr>
      <w:rFonts w:asciiTheme="majorHAnsi" w:eastAsiaTheme="majorEastAsia" w:hAnsiTheme="majorHAnsi" w:cstheme="majorBidi"/>
      <w:color w:val="17365D" w:themeColor="text2" w:themeShade="BF"/>
      <w:spacing w:val="5"/>
      <w:kern w:val="28"/>
      <w:sz w:val="52"/>
      <w:szCs w:val="52"/>
      <w:lang w:val="de-DE" w:eastAsia="de-DE"/>
    </w:rPr>
  </w:style>
  <w:style w:type="paragraph" w:styleId="Titolosommario">
    <w:name w:val="TOC Heading"/>
    <w:basedOn w:val="Titolo1"/>
    <w:next w:val="Normale"/>
    <w:uiPriority w:val="39"/>
    <w:semiHidden/>
    <w:unhideWhenUsed/>
    <w:qFormat/>
    <w:rsid w:val="00D7400A"/>
    <w:pPr>
      <w:spacing w:line="276" w:lineRule="auto"/>
      <w:outlineLvl w:val="9"/>
    </w:pPr>
    <w:rPr>
      <w:rFonts w:asciiTheme="majorHAnsi" w:eastAsiaTheme="majorEastAsia" w:hAnsiTheme="majorHAnsi" w:cstheme="majorBidi"/>
      <w:color w:val="365F91" w:themeColor="accent1" w:themeShade="BF"/>
      <w:kern w:val="0"/>
      <w:sz w:val="28"/>
      <w:szCs w:val="28"/>
      <w:lang w:val="de-DE" w:eastAsia="de-DE"/>
    </w:rPr>
  </w:style>
  <w:style w:type="paragraph" w:styleId="Sommario1">
    <w:name w:val="toc 1"/>
    <w:basedOn w:val="Normale"/>
    <w:next w:val="Normale"/>
    <w:autoRedefine/>
    <w:uiPriority w:val="39"/>
    <w:rsid w:val="00D7400A"/>
    <w:pPr>
      <w:spacing w:after="100"/>
    </w:pPr>
  </w:style>
  <w:style w:type="character" w:styleId="Collegamentoipertestuale">
    <w:name w:val="Hyperlink"/>
    <w:basedOn w:val="Carpredefinitoparagrafo"/>
    <w:uiPriority w:val="99"/>
    <w:unhideWhenUsed/>
    <w:rsid w:val="00D7400A"/>
    <w:rPr>
      <w:color w:val="0000FF" w:themeColor="hyperlink"/>
      <w:u w:val="single"/>
    </w:rPr>
  </w:style>
  <w:style w:type="paragraph" w:styleId="Nessunaspaziatura">
    <w:name w:val="No Spacing"/>
    <w:link w:val="NessunaspaziaturaCarattere"/>
    <w:uiPriority w:val="1"/>
    <w:qFormat/>
    <w:rsid w:val="00953295"/>
    <w:rPr>
      <w:rFonts w:asciiTheme="minorHAnsi" w:eastAsiaTheme="minorEastAsia" w:hAnsiTheme="minorHAnsi" w:cstheme="minorBidi"/>
      <w:sz w:val="22"/>
      <w:szCs w:val="22"/>
      <w:lang w:val="de-DE" w:eastAsia="de-DE"/>
    </w:rPr>
  </w:style>
  <w:style w:type="character" w:customStyle="1" w:styleId="NessunaspaziaturaCarattere">
    <w:name w:val="Nessuna spaziatura Carattere"/>
    <w:basedOn w:val="Carpredefinitoparagrafo"/>
    <w:link w:val="Nessunaspaziatura"/>
    <w:uiPriority w:val="1"/>
    <w:rsid w:val="00953295"/>
    <w:rPr>
      <w:rFonts w:asciiTheme="minorHAnsi" w:eastAsiaTheme="minorEastAsia" w:hAnsiTheme="minorHAnsi" w:cstheme="minorBidi"/>
      <w:sz w:val="22"/>
      <w:szCs w:val="22"/>
      <w:lang w:val="de-DE" w:eastAsia="de-DE"/>
    </w:rPr>
  </w:style>
  <w:style w:type="character" w:styleId="Riferimentodelicato">
    <w:name w:val="Subtle Reference"/>
    <w:basedOn w:val="Carpredefinitoparagrafo"/>
    <w:uiPriority w:val="31"/>
    <w:qFormat/>
    <w:rsid w:val="003F5B1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3925">
      <w:bodyDiv w:val="1"/>
      <w:marLeft w:val="0"/>
      <w:marRight w:val="0"/>
      <w:marTop w:val="0"/>
      <w:marBottom w:val="0"/>
      <w:divBdr>
        <w:top w:val="none" w:sz="0" w:space="0" w:color="auto"/>
        <w:left w:val="none" w:sz="0" w:space="0" w:color="auto"/>
        <w:bottom w:val="none" w:sz="0" w:space="0" w:color="auto"/>
        <w:right w:val="none" w:sz="0" w:space="0" w:color="auto"/>
      </w:divBdr>
    </w:div>
    <w:div w:id="1078215733">
      <w:bodyDiv w:val="1"/>
      <w:marLeft w:val="0"/>
      <w:marRight w:val="0"/>
      <w:marTop w:val="0"/>
      <w:marBottom w:val="0"/>
      <w:divBdr>
        <w:top w:val="none" w:sz="0" w:space="0" w:color="auto"/>
        <w:left w:val="none" w:sz="0" w:space="0" w:color="auto"/>
        <w:bottom w:val="none" w:sz="0" w:space="0" w:color="auto"/>
        <w:right w:val="none" w:sz="0" w:space="0" w:color="auto"/>
      </w:divBdr>
    </w:div>
    <w:div w:id="1300265330">
      <w:bodyDiv w:val="1"/>
      <w:marLeft w:val="0"/>
      <w:marRight w:val="0"/>
      <w:marTop w:val="0"/>
      <w:marBottom w:val="0"/>
      <w:divBdr>
        <w:top w:val="none" w:sz="0" w:space="0" w:color="auto"/>
        <w:left w:val="none" w:sz="0" w:space="0" w:color="auto"/>
        <w:bottom w:val="none" w:sz="0" w:space="0" w:color="auto"/>
        <w:right w:val="none" w:sz="0" w:space="0" w:color="auto"/>
      </w:divBdr>
    </w:div>
    <w:div w:id="1767651323">
      <w:bodyDiv w:val="1"/>
      <w:marLeft w:val="0"/>
      <w:marRight w:val="0"/>
      <w:marTop w:val="0"/>
      <w:marBottom w:val="0"/>
      <w:divBdr>
        <w:top w:val="none" w:sz="0" w:space="0" w:color="auto"/>
        <w:left w:val="none" w:sz="0" w:space="0" w:color="auto"/>
        <w:bottom w:val="none" w:sz="0" w:space="0" w:color="auto"/>
        <w:right w:val="none" w:sz="0" w:space="0" w:color="auto"/>
      </w:divBdr>
    </w:div>
    <w:div w:id="1781804191">
      <w:bodyDiv w:val="1"/>
      <w:marLeft w:val="0"/>
      <w:marRight w:val="0"/>
      <w:marTop w:val="0"/>
      <w:marBottom w:val="0"/>
      <w:divBdr>
        <w:top w:val="none" w:sz="0" w:space="0" w:color="auto"/>
        <w:left w:val="none" w:sz="0" w:space="0" w:color="auto"/>
        <w:bottom w:val="none" w:sz="0" w:space="0" w:color="auto"/>
        <w:right w:val="none" w:sz="0" w:space="0" w:color="auto"/>
      </w:divBdr>
    </w:div>
    <w:div w:id="20839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tagnolli\Desktop\Handelsregister.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7BD02-8E5F-43F7-A02E-C63DE829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Handelsregister.dot</Template>
  <TotalTime>0</TotalTime>
  <Pages>15</Pages>
  <Words>3681</Words>
  <Characters>20985</Characters>
  <Application>Microsoft Office Word</Application>
  <DocSecurity>0</DocSecurity>
  <Lines>174</Lines>
  <Paragraphs>49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cciaa</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2020</dc:subject>
  <dc:creator>bertagnolli</dc:creator>
  <cp:lastModifiedBy>Chiappini Eleonora</cp:lastModifiedBy>
  <cp:revision>2</cp:revision>
  <cp:lastPrinted>2019-06-12T13:28:00Z</cp:lastPrinted>
  <dcterms:created xsi:type="dcterms:W3CDTF">2020-01-31T09:46:00Z</dcterms:created>
  <dcterms:modified xsi:type="dcterms:W3CDTF">2020-01-31T09:46:00Z</dcterms:modified>
</cp:coreProperties>
</file>